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line="240" w:lineRule="auto"/>
        <w:ind w:left="0" w:right="450" w:firstLine="0"/>
        <w:rPr>
          <w:rFonts w:ascii="Tahoma" w:cs="Tahoma" w:eastAsia="Tahoma" w:hAnsi="Tahoma"/>
          <w:smallCaps w:val="0"/>
          <w:color w:val="333333"/>
          <w:sz w:val="36"/>
          <w:szCs w:val="36"/>
        </w:rPr>
      </w:pPr>
      <w:r w:rsidDel="00000000" w:rsidR="00000000" w:rsidRPr="00000000">
        <w:rPr>
          <w:rFonts w:ascii="Tahoma" w:cs="Tahoma" w:eastAsia="Tahoma" w:hAnsi="Tahoma"/>
          <w:b w:val="1"/>
          <w:smallCaps w:val="0"/>
          <w:color w:val="333333"/>
          <w:sz w:val="36"/>
          <w:szCs w:val="36"/>
          <w:rtl w:val="0"/>
        </w:rPr>
        <w:t xml:space="preserve">Chris Anderson</w:t>
      </w: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line="240" w:lineRule="auto"/>
        <w:ind w:right="450"/>
        <w:rPr>
          <w:rFonts w:ascii="Tahoma" w:cs="Tahoma" w:eastAsia="Tahoma" w:hAnsi="Tahoma"/>
          <w:smallCaps w:val="0"/>
          <w:color w:val="333333"/>
          <w:sz w:val="20"/>
          <w:szCs w:val="20"/>
        </w:rPr>
      </w:pPr>
      <w:r w:rsidDel="00000000" w:rsidR="00000000" w:rsidRPr="00000000">
        <w:rPr>
          <w:rFonts w:ascii="Arimo" w:cs="Arimo" w:eastAsia="Arimo" w:hAnsi="Arimo"/>
          <w:color w:val="333333"/>
          <w:sz w:val="20"/>
          <w:szCs w:val="20"/>
          <w:rtl w:val="0"/>
        </w:rPr>
        <w:t xml:space="preserve">☎ </w:t>
      </w:r>
      <w:r w:rsidDel="00000000" w:rsidR="00000000" w:rsidRPr="00000000">
        <w:rPr>
          <w:rFonts w:ascii="Tahoma" w:cs="Tahoma" w:eastAsia="Tahoma" w:hAnsi="Tahoma"/>
          <w:smallCaps w:val="0"/>
          <w:color w:val="333333"/>
          <w:sz w:val="20"/>
          <w:szCs w:val="20"/>
          <w:rtl w:val="0"/>
        </w:rPr>
        <w:t xml:space="preserve">(612) 327-8109 </w:t>
      </w:r>
      <w:r w:rsidDel="00000000" w:rsidR="00000000" w:rsidRPr="00000000">
        <w:rPr>
          <w:rFonts w:ascii="Arial Unicode MS" w:cs="Arial Unicode MS" w:eastAsia="Arial Unicode MS" w:hAnsi="Arial Unicode MS"/>
          <w:color w:val="333333"/>
          <w:sz w:val="20"/>
          <w:szCs w:val="20"/>
          <w:rtl w:val="0"/>
        </w:rPr>
        <w:t xml:space="preserve"> ✉ </w:t>
      </w:r>
      <w:hyperlink r:id="rId6">
        <w:r w:rsidDel="00000000" w:rsidR="00000000" w:rsidRPr="00000000">
          <w:rPr>
            <w:rFonts w:ascii="Tahoma" w:cs="Tahoma" w:eastAsia="Tahoma" w:hAnsi="Tahoma"/>
            <w:smallCaps w:val="0"/>
            <w:color w:val="000099"/>
            <w:sz w:val="20"/>
            <w:szCs w:val="20"/>
            <w:u w:val="single"/>
            <w:rtl w:val="0"/>
          </w:rPr>
          <w:t xml:space="preserve">chris@ichristopher.com</w:t>
        </w:r>
      </w:hyperlink>
      <w:r w:rsidDel="00000000" w:rsidR="00000000" w:rsidRPr="00000000">
        <w:rPr>
          <w:rFonts w:ascii="Tahoma" w:cs="Tahoma" w:eastAsia="Tahoma" w:hAnsi="Tahoma"/>
          <w:smallCaps w:val="0"/>
          <w:color w:val="333333"/>
          <w:sz w:val="20"/>
          <w:szCs w:val="20"/>
          <w:rtl w:val="0"/>
        </w:rPr>
        <w:t xml:space="preserve">  </w:t>
      </w:r>
      <w:r w:rsidDel="00000000" w:rsidR="00000000" w:rsidRPr="00000000">
        <w:rPr>
          <w:rFonts w:ascii="Arial Unicode MS" w:cs="Arial Unicode MS" w:eastAsia="Arial Unicode MS" w:hAnsi="Arial Unicode MS"/>
          <w:color w:val="333333"/>
          <w:sz w:val="20"/>
          <w:szCs w:val="20"/>
          <w:rtl w:val="0"/>
        </w:rPr>
        <w:t xml:space="preserve">✒</w:t>
      </w:r>
      <w:r w:rsidDel="00000000" w:rsidR="00000000" w:rsidRPr="00000000">
        <w:rPr>
          <w:rFonts w:ascii="Tahoma" w:cs="Tahoma" w:eastAsia="Tahoma" w:hAnsi="Tahoma"/>
          <w:smallCaps w:val="0"/>
          <w:color w:val="333333"/>
          <w:sz w:val="20"/>
          <w:szCs w:val="20"/>
          <w:rtl w:val="0"/>
        </w:rPr>
        <w:t xml:space="preserve"> </w:t>
      </w:r>
      <w:hyperlink r:id="rId7">
        <w:r w:rsidDel="00000000" w:rsidR="00000000" w:rsidRPr="00000000">
          <w:rPr>
            <w:rFonts w:ascii="Tahoma" w:cs="Tahoma" w:eastAsia="Tahoma" w:hAnsi="Tahoma"/>
            <w:smallCaps w:val="0"/>
            <w:color w:val="000099"/>
            <w:sz w:val="20"/>
            <w:szCs w:val="20"/>
            <w:u w:val="single"/>
            <w:rtl w:val="0"/>
          </w:rPr>
          <w:t xml:space="preserve">www.ichristopher.com</w:t>
        </w:r>
      </w:hyperlink>
      <w:r w:rsidDel="00000000" w:rsidR="00000000" w:rsidRPr="00000000">
        <w:rPr>
          <w:rFonts w:ascii="Tahoma" w:cs="Tahoma" w:eastAsia="Tahoma" w:hAnsi="Tahoma"/>
          <w:smallCaps w:val="0"/>
          <w:color w:val="333333"/>
          <w:sz w:val="20"/>
          <w:szCs w:val="20"/>
          <w:rtl w:val="0"/>
        </w:rPr>
        <w:t xml:space="preserve"> </w:t>
      </w:r>
    </w:p>
    <w:p w:rsidR="00000000" w:rsidDel="00000000" w:rsidP="00000000" w:rsidRDefault="00000000" w:rsidRPr="00000000" w14:paraId="00000003">
      <w:pPr>
        <w:pageBreakBefore w:val="0"/>
        <w:spacing w:line="240" w:lineRule="auto"/>
        <w:ind w:right="450"/>
        <w:rPr>
          <w:rFonts w:ascii="Tahoma" w:cs="Tahoma" w:eastAsia="Tahoma" w:hAnsi="Tahoma"/>
          <w:color w:val="333333"/>
          <w:sz w:val="20"/>
          <w:szCs w:val="20"/>
          <w:u w:val="single"/>
        </w:rPr>
      </w:pPr>
      <w:r w:rsidDel="00000000" w:rsidR="00000000" w:rsidRPr="00000000">
        <w:rPr>
          <w:rtl w:val="0"/>
        </w:rPr>
      </w:r>
    </w:p>
    <w:p w:rsidR="00000000" w:rsidDel="00000000" w:rsidP="00000000" w:rsidRDefault="00000000" w:rsidRPr="00000000" w14:paraId="00000004">
      <w:pPr>
        <w:pStyle w:val="Heading1"/>
        <w:pageBreakBefore w:val="0"/>
        <w:spacing w:line="240" w:lineRule="auto"/>
        <w:ind w:right="450"/>
        <w:rPr>
          <w:sz w:val="22"/>
          <w:szCs w:val="22"/>
        </w:rPr>
      </w:pPr>
      <w:bookmarkStart w:colFirst="0" w:colLast="0" w:name="_qrjcfbyup0tb" w:id="0"/>
      <w:bookmarkEnd w:id="0"/>
      <w:r w:rsidDel="00000000" w:rsidR="00000000" w:rsidRPr="00000000">
        <w:rPr>
          <w:sz w:val="22"/>
          <w:szCs w:val="22"/>
          <w:rtl w:val="0"/>
        </w:rPr>
        <w:t xml:space="preserve">Summary</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line="240" w:lineRule="auto"/>
        <w:ind w:right="450"/>
        <w:rPr>
          <w:rFonts w:ascii="Tahoma" w:cs="Tahoma" w:eastAsia="Tahoma" w:hAnsi="Tahoma"/>
          <w:smallCaps w:val="0"/>
          <w:color w:val="333333"/>
          <w:sz w:val="20"/>
          <w:szCs w:val="20"/>
        </w:rPr>
      </w:pPr>
      <w:r w:rsidDel="00000000" w:rsidR="00000000" w:rsidRPr="00000000">
        <w:rPr>
          <w:rFonts w:ascii="Tahoma" w:cs="Tahoma" w:eastAsia="Tahoma" w:hAnsi="Tahoma"/>
          <w:smallCaps w:val="0"/>
          <w:color w:val="333333"/>
          <w:sz w:val="20"/>
          <w:szCs w:val="20"/>
          <w:rtl w:val="0"/>
        </w:rPr>
        <w:t xml:space="preserve">A talented professional with extensive experience in strategy development and tactical execution of marketing,</w:t>
      </w:r>
      <w:r w:rsidDel="00000000" w:rsidR="00000000" w:rsidRPr="00000000">
        <w:rPr>
          <w:rFonts w:ascii="Tahoma" w:cs="Tahoma" w:eastAsia="Tahoma" w:hAnsi="Tahoma"/>
          <w:color w:val="333333"/>
          <w:sz w:val="20"/>
          <w:szCs w:val="20"/>
          <w:rtl w:val="0"/>
        </w:rPr>
        <w:t xml:space="preserve"> </w:t>
      </w:r>
      <w:r w:rsidDel="00000000" w:rsidR="00000000" w:rsidRPr="00000000">
        <w:rPr>
          <w:rFonts w:ascii="Tahoma" w:cs="Tahoma" w:eastAsia="Tahoma" w:hAnsi="Tahoma"/>
          <w:smallCaps w:val="0"/>
          <w:color w:val="333333"/>
          <w:sz w:val="20"/>
          <w:szCs w:val="20"/>
          <w:rtl w:val="0"/>
        </w:rPr>
        <w:t xml:space="preserve">project, and product management initiatives. </w:t>
      </w:r>
    </w:p>
    <w:p w:rsidR="00000000" w:rsidDel="00000000" w:rsidP="00000000" w:rsidRDefault="00000000" w:rsidRPr="00000000" w14:paraId="00000006">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pos="720"/>
        </w:tabs>
        <w:spacing w:line="240" w:lineRule="auto"/>
        <w:ind w:left="450" w:right="450" w:hanging="270"/>
        <w:rPr>
          <w:rFonts w:ascii="Tahoma" w:cs="Tahoma" w:eastAsia="Tahoma" w:hAnsi="Tahoma"/>
          <w:color w:val="333333"/>
          <w:sz w:val="20"/>
          <w:szCs w:val="20"/>
        </w:rPr>
      </w:pPr>
      <w:r w:rsidDel="00000000" w:rsidR="00000000" w:rsidRPr="00000000">
        <w:rPr>
          <w:rFonts w:ascii="Tahoma" w:cs="Tahoma" w:eastAsia="Tahoma" w:hAnsi="Tahoma"/>
          <w:color w:val="333333"/>
          <w:sz w:val="20"/>
          <w:szCs w:val="20"/>
          <w:rtl w:val="0"/>
        </w:rPr>
        <w:t xml:space="preserve">Results-oriented project manager of product, digital transformation, interactive, creative, and development (waterfall and agile) initiatives with responsibilities to manage budgets, track timelines, and ensure completion within the scope of the project. </w:t>
      </w:r>
      <w:r w:rsidDel="00000000" w:rsidR="00000000" w:rsidRPr="00000000">
        <w:rPr>
          <w:rtl w:val="0"/>
        </w:rPr>
      </w:r>
    </w:p>
    <w:p w:rsidR="00000000" w:rsidDel="00000000" w:rsidP="00000000" w:rsidRDefault="00000000" w:rsidRPr="00000000" w14:paraId="00000007">
      <w:pPr>
        <w:pageBreakBefore w:val="0"/>
        <w:numPr>
          <w:ilvl w:val="0"/>
          <w:numId w:val="4"/>
        </w:numPr>
        <w:spacing w:line="240" w:lineRule="auto"/>
        <w:ind w:left="450" w:right="450" w:hanging="270"/>
        <w:rPr>
          <w:rFonts w:ascii="Tahoma" w:cs="Tahoma" w:eastAsia="Tahoma" w:hAnsi="Tahoma"/>
          <w:color w:val="333333"/>
          <w:sz w:val="20"/>
          <w:szCs w:val="20"/>
        </w:rPr>
      </w:pPr>
      <w:r w:rsidDel="00000000" w:rsidR="00000000" w:rsidRPr="00000000">
        <w:rPr>
          <w:rFonts w:ascii="Tahoma" w:cs="Tahoma" w:eastAsia="Tahoma" w:hAnsi="Tahoma"/>
          <w:color w:val="333333"/>
          <w:sz w:val="20"/>
          <w:szCs w:val="20"/>
          <w:rtl w:val="0"/>
        </w:rPr>
        <w:t xml:space="preserve">15+ years of marketing experience; strategy, interactive, search (SEO &amp; SEM) marketing, social media, brand development, competitive analysis, and process improvement. </w:t>
      </w:r>
      <w:r w:rsidDel="00000000" w:rsidR="00000000" w:rsidRPr="00000000">
        <w:rPr>
          <w:rtl w:val="0"/>
        </w:rPr>
      </w:r>
    </w:p>
    <w:p w:rsidR="00000000" w:rsidDel="00000000" w:rsidP="00000000" w:rsidRDefault="00000000" w:rsidRPr="00000000" w14:paraId="00000008">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pos="720"/>
        </w:tabs>
        <w:spacing w:line="240" w:lineRule="auto"/>
        <w:ind w:left="450" w:right="450" w:hanging="270"/>
        <w:rPr>
          <w:rFonts w:ascii="Tahoma" w:cs="Tahoma" w:eastAsia="Tahoma" w:hAnsi="Tahoma"/>
          <w:smallCaps w:val="0"/>
          <w:color w:val="333333"/>
          <w:sz w:val="20"/>
          <w:szCs w:val="20"/>
        </w:rPr>
      </w:pPr>
      <w:r w:rsidDel="00000000" w:rsidR="00000000" w:rsidRPr="00000000">
        <w:rPr>
          <w:rFonts w:ascii="Tahoma" w:cs="Tahoma" w:eastAsia="Tahoma" w:hAnsi="Tahoma"/>
          <w:smallCaps w:val="0"/>
          <w:color w:val="333333"/>
          <w:sz w:val="20"/>
          <w:szCs w:val="20"/>
          <w:rtl w:val="0"/>
        </w:rPr>
        <w:t xml:space="preserve">Effective leader of cross-functional and matrix teams</w:t>
      </w:r>
      <w:r w:rsidDel="00000000" w:rsidR="00000000" w:rsidRPr="00000000">
        <w:rPr>
          <w:rFonts w:ascii="Tahoma" w:cs="Tahoma" w:eastAsia="Tahoma" w:hAnsi="Tahoma"/>
          <w:color w:val="333333"/>
          <w:sz w:val="20"/>
          <w:szCs w:val="20"/>
          <w:rtl w:val="0"/>
        </w:rPr>
        <w:t xml:space="preserve">,</w:t>
      </w:r>
      <w:r w:rsidDel="00000000" w:rsidR="00000000" w:rsidRPr="00000000">
        <w:rPr>
          <w:rFonts w:ascii="Tahoma" w:cs="Tahoma" w:eastAsia="Tahoma" w:hAnsi="Tahoma"/>
          <w:smallCaps w:val="0"/>
          <w:color w:val="333333"/>
          <w:sz w:val="20"/>
          <w:szCs w:val="20"/>
          <w:rtl w:val="0"/>
        </w:rPr>
        <w:t xml:space="preserve"> communicating to larger audiences with </w:t>
      </w:r>
      <w:r w:rsidDel="00000000" w:rsidR="00000000" w:rsidRPr="00000000">
        <w:rPr>
          <w:rFonts w:ascii="Tahoma" w:cs="Tahoma" w:eastAsia="Tahoma" w:hAnsi="Tahoma"/>
          <w:color w:val="333333"/>
          <w:sz w:val="20"/>
          <w:szCs w:val="20"/>
          <w:rtl w:val="0"/>
        </w:rPr>
        <w:t xml:space="preserve">a keen</w:t>
      </w:r>
      <w:r w:rsidDel="00000000" w:rsidR="00000000" w:rsidRPr="00000000">
        <w:rPr>
          <w:rFonts w:ascii="Tahoma" w:cs="Tahoma" w:eastAsia="Tahoma" w:hAnsi="Tahoma"/>
          <w:smallCaps w:val="0"/>
          <w:color w:val="333333"/>
          <w:sz w:val="20"/>
          <w:szCs w:val="20"/>
          <w:rtl w:val="0"/>
        </w:rPr>
        <w:t xml:space="preserve"> understanding of technology, marketing, project management, and related issues.</w:t>
      </w:r>
      <w:r w:rsidDel="00000000" w:rsidR="00000000" w:rsidRPr="00000000">
        <w:rPr>
          <w:rtl w:val="0"/>
        </w:rPr>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line="240" w:lineRule="auto"/>
        <w:ind w:right="450"/>
        <w:rPr>
          <w:rFonts w:ascii="Tahoma" w:cs="Tahoma" w:eastAsia="Tahoma" w:hAnsi="Tahoma"/>
          <w:color w:val="333333"/>
          <w:sz w:val="20"/>
          <w:szCs w:val="20"/>
        </w:rPr>
      </w:pPr>
      <w:r w:rsidDel="00000000" w:rsidR="00000000" w:rsidRPr="00000000">
        <w:rPr>
          <w:rtl w:val="0"/>
        </w:rPr>
      </w:r>
    </w:p>
    <w:p w:rsidR="00000000" w:rsidDel="00000000" w:rsidP="00000000" w:rsidRDefault="00000000" w:rsidRPr="00000000" w14:paraId="0000000A">
      <w:pPr>
        <w:pStyle w:val="Heading1"/>
        <w:ind w:right="450"/>
        <w:rPr>
          <w:sz w:val="22"/>
          <w:szCs w:val="22"/>
        </w:rPr>
      </w:pPr>
      <w:bookmarkStart w:colFirst="0" w:colLast="0" w:name="_wfb0zpoatmwe" w:id="1"/>
      <w:bookmarkEnd w:id="1"/>
      <w:r w:rsidDel="00000000" w:rsidR="00000000" w:rsidRPr="00000000">
        <w:rPr>
          <w:sz w:val="22"/>
          <w:szCs w:val="22"/>
          <w:rtl w:val="0"/>
        </w:rPr>
        <w:t xml:space="preserve">Certification / Education </w:t>
      </w:r>
    </w:p>
    <w:p w:rsidR="00000000" w:rsidDel="00000000" w:rsidP="00000000" w:rsidRDefault="00000000" w:rsidRPr="00000000" w14:paraId="0000000B">
      <w:pPr>
        <w:spacing w:line="240" w:lineRule="auto"/>
        <w:ind w:right="450"/>
        <w:rPr>
          <w:rFonts w:ascii="Tahoma" w:cs="Tahoma" w:eastAsia="Tahoma" w:hAnsi="Tahoma"/>
          <w:color w:val="333333"/>
          <w:sz w:val="20"/>
          <w:szCs w:val="20"/>
        </w:rPr>
      </w:pPr>
      <w:r w:rsidDel="00000000" w:rsidR="00000000" w:rsidRPr="00000000">
        <w:rPr>
          <w:rFonts w:ascii="Tahoma" w:cs="Tahoma" w:eastAsia="Tahoma" w:hAnsi="Tahoma"/>
          <w:b w:val="1"/>
          <w:color w:val="333333"/>
          <w:sz w:val="20"/>
          <w:szCs w:val="20"/>
          <w:rtl w:val="0"/>
        </w:rPr>
        <w:t xml:space="preserve">PMI-ACP </w:t>
      </w:r>
      <w:r w:rsidDel="00000000" w:rsidR="00000000" w:rsidRPr="00000000">
        <w:rPr>
          <w:rFonts w:ascii="Tahoma" w:cs="Tahoma" w:eastAsia="Tahoma" w:hAnsi="Tahoma"/>
          <w:color w:val="333333"/>
          <w:sz w:val="20"/>
          <w:szCs w:val="20"/>
          <w:rtl w:val="0"/>
        </w:rPr>
        <w:t xml:space="preserve">- Agile Certified Practitioner - U.S. Bank/SkillSoft</w:t>
      </w:r>
    </w:p>
    <w:p w:rsidR="00000000" w:rsidDel="00000000" w:rsidP="00000000" w:rsidRDefault="00000000" w:rsidRPr="00000000" w14:paraId="0000000C">
      <w:pPr>
        <w:spacing w:line="240" w:lineRule="auto"/>
        <w:ind w:right="450"/>
        <w:rPr>
          <w:rFonts w:ascii="Tahoma" w:cs="Tahoma" w:eastAsia="Tahoma" w:hAnsi="Tahoma"/>
          <w:color w:val="333333"/>
          <w:sz w:val="20"/>
          <w:szCs w:val="20"/>
        </w:rPr>
      </w:pPr>
      <w:r w:rsidDel="00000000" w:rsidR="00000000" w:rsidRPr="00000000">
        <w:rPr>
          <w:rFonts w:ascii="Tahoma" w:cs="Tahoma" w:eastAsia="Tahoma" w:hAnsi="Tahoma"/>
          <w:b w:val="1"/>
          <w:color w:val="333333"/>
          <w:sz w:val="20"/>
          <w:szCs w:val="20"/>
          <w:rtl w:val="0"/>
        </w:rPr>
        <w:t xml:space="preserve">CPPM </w:t>
      </w:r>
      <w:r w:rsidDel="00000000" w:rsidR="00000000" w:rsidRPr="00000000">
        <w:rPr>
          <w:rFonts w:ascii="Tahoma" w:cs="Tahoma" w:eastAsia="Tahoma" w:hAnsi="Tahoma"/>
          <w:color w:val="333333"/>
          <w:sz w:val="20"/>
          <w:szCs w:val="20"/>
          <w:rtl w:val="0"/>
        </w:rPr>
        <w:t xml:space="preserve">-</w:t>
      </w:r>
      <w:r w:rsidDel="00000000" w:rsidR="00000000" w:rsidRPr="00000000">
        <w:rPr>
          <w:rFonts w:ascii="Tahoma" w:cs="Tahoma" w:eastAsia="Tahoma" w:hAnsi="Tahoma"/>
          <w:b w:val="1"/>
          <w:color w:val="333333"/>
          <w:sz w:val="20"/>
          <w:szCs w:val="20"/>
          <w:rtl w:val="0"/>
        </w:rPr>
        <w:t xml:space="preserve"> </w:t>
      </w:r>
      <w:r w:rsidDel="00000000" w:rsidR="00000000" w:rsidRPr="00000000">
        <w:rPr>
          <w:rFonts w:ascii="Tahoma" w:cs="Tahoma" w:eastAsia="Tahoma" w:hAnsi="Tahoma"/>
          <w:color w:val="333333"/>
          <w:sz w:val="20"/>
          <w:szCs w:val="20"/>
          <w:rtl w:val="0"/>
        </w:rPr>
        <w:t xml:space="preserve">Certified Professional Project Manager - University of Saint Thomas</w:t>
      </w:r>
    </w:p>
    <w:p w:rsidR="00000000" w:rsidDel="00000000" w:rsidP="00000000" w:rsidRDefault="00000000" w:rsidRPr="00000000" w14:paraId="0000000D">
      <w:pPr>
        <w:spacing w:line="240" w:lineRule="auto"/>
        <w:ind w:right="450"/>
        <w:rPr>
          <w:rFonts w:ascii="Tahoma" w:cs="Tahoma" w:eastAsia="Tahoma" w:hAnsi="Tahoma"/>
          <w:color w:val="333333"/>
          <w:sz w:val="20"/>
          <w:szCs w:val="20"/>
        </w:rPr>
      </w:pPr>
      <w:r w:rsidDel="00000000" w:rsidR="00000000" w:rsidRPr="00000000">
        <w:rPr>
          <w:rtl w:val="0"/>
        </w:rPr>
      </w:r>
    </w:p>
    <w:p w:rsidR="00000000" w:rsidDel="00000000" w:rsidP="00000000" w:rsidRDefault="00000000" w:rsidRPr="00000000" w14:paraId="0000000E">
      <w:pPr>
        <w:spacing w:line="240" w:lineRule="auto"/>
        <w:ind w:right="450"/>
        <w:rPr>
          <w:rFonts w:ascii="Tahoma" w:cs="Tahoma" w:eastAsia="Tahoma" w:hAnsi="Tahoma"/>
          <w:color w:val="333333"/>
          <w:sz w:val="20"/>
          <w:szCs w:val="20"/>
        </w:rPr>
      </w:pPr>
      <w:r w:rsidDel="00000000" w:rsidR="00000000" w:rsidRPr="00000000">
        <w:rPr>
          <w:rFonts w:ascii="Tahoma" w:cs="Tahoma" w:eastAsia="Tahoma" w:hAnsi="Tahoma"/>
          <w:b w:val="1"/>
          <w:color w:val="333333"/>
          <w:sz w:val="20"/>
          <w:szCs w:val="20"/>
          <w:rtl w:val="0"/>
        </w:rPr>
        <w:t xml:space="preserve">MBA</w:t>
      </w:r>
      <w:r w:rsidDel="00000000" w:rsidR="00000000" w:rsidRPr="00000000">
        <w:rPr>
          <w:rFonts w:ascii="Tahoma" w:cs="Tahoma" w:eastAsia="Tahoma" w:hAnsi="Tahoma"/>
          <w:color w:val="333333"/>
          <w:sz w:val="20"/>
          <w:szCs w:val="20"/>
          <w:rtl w:val="0"/>
        </w:rPr>
        <w:t xml:space="preserve"> - Master of Business Administration - Cardinal Stritch University </w:t>
      </w:r>
    </w:p>
    <w:p w:rsidR="00000000" w:rsidDel="00000000" w:rsidP="00000000" w:rsidRDefault="00000000" w:rsidRPr="00000000" w14:paraId="0000000F">
      <w:pPr>
        <w:spacing w:line="240" w:lineRule="auto"/>
        <w:ind w:right="450"/>
        <w:rPr>
          <w:sz w:val="22"/>
          <w:szCs w:val="22"/>
        </w:rPr>
      </w:pPr>
      <w:r w:rsidDel="00000000" w:rsidR="00000000" w:rsidRPr="00000000">
        <w:rPr>
          <w:rFonts w:ascii="Tahoma" w:cs="Tahoma" w:eastAsia="Tahoma" w:hAnsi="Tahoma"/>
          <w:b w:val="1"/>
          <w:color w:val="333333"/>
          <w:sz w:val="20"/>
          <w:szCs w:val="20"/>
          <w:rtl w:val="0"/>
        </w:rPr>
        <w:t xml:space="preserve">BS</w:t>
      </w:r>
      <w:r w:rsidDel="00000000" w:rsidR="00000000" w:rsidRPr="00000000">
        <w:rPr>
          <w:rFonts w:ascii="Tahoma" w:cs="Tahoma" w:eastAsia="Tahoma" w:hAnsi="Tahoma"/>
          <w:color w:val="333333"/>
          <w:sz w:val="20"/>
          <w:szCs w:val="20"/>
          <w:rtl w:val="0"/>
        </w:rPr>
        <w:t xml:space="preserve"> - Bachelor of Science, Major: Business Administration - Winona State University </w:t>
      </w:r>
      <w:r w:rsidDel="00000000" w:rsidR="00000000" w:rsidRPr="00000000">
        <w:rPr>
          <w:rtl w:val="0"/>
        </w:rPr>
      </w:r>
    </w:p>
    <w:p w:rsidR="00000000" w:rsidDel="00000000" w:rsidP="00000000" w:rsidRDefault="00000000" w:rsidRPr="00000000" w14:paraId="00000010">
      <w:pPr>
        <w:pStyle w:val="Heading1"/>
        <w:pageBreakBefore w:val="0"/>
        <w:spacing w:line="240" w:lineRule="auto"/>
        <w:ind w:right="450"/>
        <w:rPr>
          <w:sz w:val="22"/>
          <w:szCs w:val="22"/>
        </w:rPr>
      </w:pPr>
      <w:bookmarkStart w:colFirst="0" w:colLast="0" w:name="_4wstuexwv6or" w:id="2"/>
      <w:bookmarkEnd w:id="2"/>
      <w:r w:rsidDel="00000000" w:rsidR="00000000" w:rsidRPr="00000000">
        <w:rPr>
          <w:rtl w:val="0"/>
        </w:rPr>
      </w:r>
    </w:p>
    <w:p w:rsidR="00000000" w:rsidDel="00000000" w:rsidP="00000000" w:rsidRDefault="00000000" w:rsidRPr="00000000" w14:paraId="00000011">
      <w:pPr>
        <w:pStyle w:val="Heading1"/>
        <w:pageBreakBefore w:val="0"/>
        <w:spacing w:line="240" w:lineRule="auto"/>
        <w:ind w:right="450"/>
        <w:rPr>
          <w:sz w:val="22"/>
          <w:szCs w:val="22"/>
        </w:rPr>
      </w:pPr>
      <w:bookmarkStart w:colFirst="0" w:colLast="0" w:name="_5jrwckorc436" w:id="3"/>
      <w:bookmarkEnd w:id="3"/>
      <w:r w:rsidDel="00000000" w:rsidR="00000000" w:rsidRPr="00000000">
        <w:rPr>
          <w:sz w:val="22"/>
          <w:szCs w:val="22"/>
          <w:rtl w:val="0"/>
        </w:rPr>
        <w:t xml:space="preserve">Experience Highlights</w:t>
      </w:r>
    </w:p>
    <w:p w:rsidR="00000000" w:rsidDel="00000000" w:rsidP="00000000" w:rsidRDefault="00000000" w:rsidRPr="00000000" w14:paraId="00000012">
      <w:pPr>
        <w:pStyle w:val="Heading2"/>
        <w:pageBreakBefore w:val="0"/>
        <w:spacing w:line="240" w:lineRule="auto"/>
        <w:ind w:right="450"/>
        <w:rPr/>
      </w:pPr>
      <w:bookmarkStart w:colFirst="0" w:colLast="0" w:name="_jv1gqyosg0f3" w:id="4"/>
      <w:bookmarkEnd w:id="4"/>
      <w:r w:rsidDel="00000000" w:rsidR="00000000" w:rsidRPr="00000000">
        <w:rPr>
          <w:rtl w:val="0"/>
        </w:rPr>
        <w:t xml:space="preserve">Assistant Vice President</w:t>
      </w:r>
    </w:p>
    <w:p w:rsidR="00000000" w:rsidDel="00000000" w:rsidP="00000000" w:rsidRDefault="00000000" w:rsidRPr="00000000" w14:paraId="00000013">
      <w:pPr>
        <w:pStyle w:val="Heading2"/>
        <w:pageBreakBefore w:val="0"/>
        <w:spacing w:line="240" w:lineRule="auto"/>
        <w:ind w:right="450"/>
        <w:rPr>
          <w:b w:val="0"/>
        </w:rPr>
      </w:pPr>
      <w:bookmarkStart w:colFirst="0" w:colLast="0" w:name="_bg5f4junf7t8" w:id="5"/>
      <w:bookmarkEnd w:id="5"/>
      <w:r w:rsidDel="00000000" w:rsidR="00000000" w:rsidRPr="00000000">
        <w:rPr>
          <w:rtl w:val="0"/>
        </w:rPr>
        <w:t xml:space="preserve">Senior Strategy Project Manager - </w:t>
      </w:r>
      <w:r w:rsidDel="00000000" w:rsidR="00000000" w:rsidRPr="00000000">
        <w:rPr>
          <w:b w:val="0"/>
          <w:u w:val="single"/>
          <w:rtl w:val="0"/>
        </w:rPr>
        <w:t xml:space="preserve">Corporate Payments and Treasury Solutions</w:t>
      </w:r>
      <w:r w:rsidDel="00000000" w:rsidR="00000000" w:rsidRPr="00000000">
        <w:rPr>
          <w:rtl w:val="0"/>
        </w:rPr>
        <w:t xml:space="preserve"> - </w:t>
      </w:r>
      <w:r w:rsidDel="00000000" w:rsidR="00000000" w:rsidRPr="00000000">
        <w:rPr>
          <w:b w:val="0"/>
          <w:rtl w:val="0"/>
        </w:rPr>
        <w:t xml:space="preserve">2021-Present</w:t>
      </w:r>
    </w:p>
    <w:p w:rsidR="00000000" w:rsidDel="00000000" w:rsidP="00000000" w:rsidRDefault="00000000" w:rsidRPr="00000000" w14:paraId="00000014">
      <w:pPr>
        <w:pStyle w:val="Heading2"/>
        <w:pageBreakBefore w:val="0"/>
        <w:spacing w:line="240" w:lineRule="auto"/>
        <w:ind w:right="450"/>
        <w:rPr>
          <w:b w:val="0"/>
        </w:rPr>
      </w:pPr>
      <w:bookmarkStart w:colFirst="0" w:colLast="0" w:name="_bnf8uhkm8a71" w:id="6"/>
      <w:bookmarkEnd w:id="6"/>
      <w:r w:rsidDel="00000000" w:rsidR="00000000" w:rsidRPr="00000000">
        <w:rPr>
          <w:b w:val="1"/>
          <w:rtl w:val="0"/>
        </w:rPr>
        <w:t xml:space="preserve">Senior Project/Product Manager / Agile Coach - </w:t>
      </w:r>
      <w:r w:rsidDel="00000000" w:rsidR="00000000" w:rsidRPr="00000000">
        <w:rPr>
          <w:b w:val="0"/>
          <w:u w:val="single"/>
          <w:rtl w:val="0"/>
        </w:rPr>
        <w:t xml:space="preserve">Product Strategy and Support</w:t>
      </w:r>
      <w:r w:rsidDel="00000000" w:rsidR="00000000" w:rsidRPr="00000000">
        <w:rPr>
          <w:b w:val="1"/>
          <w:rtl w:val="0"/>
        </w:rPr>
        <w:t xml:space="preserve"> </w:t>
      </w:r>
      <w:r w:rsidDel="00000000" w:rsidR="00000000" w:rsidRPr="00000000">
        <w:rPr>
          <w:rtl w:val="0"/>
        </w:rPr>
        <w:t xml:space="preserve">- </w:t>
      </w:r>
      <w:r w:rsidDel="00000000" w:rsidR="00000000" w:rsidRPr="00000000">
        <w:rPr>
          <w:b w:val="0"/>
          <w:rtl w:val="0"/>
        </w:rPr>
        <w:t xml:space="preserve">2016-2021</w:t>
      </w:r>
    </w:p>
    <w:p w:rsidR="00000000" w:rsidDel="00000000" w:rsidP="00000000" w:rsidRDefault="00000000" w:rsidRPr="00000000" w14:paraId="00000015">
      <w:pPr>
        <w:pStyle w:val="Heading2"/>
        <w:pageBreakBefore w:val="0"/>
        <w:spacing w:line="240" w:lineRule="auto"/>
        <w:ind w:right="450"/>
        <w:rPr>
          <w:b w:val="0"/>
        </w:rPr>
      </w:pPr>
      <w:bookmarkStart w:colFirst="0" w:colLast="0" w:name="_ng5rpkrd8i8v" w:id="7"/>
      <w:bookmarkEnd w:id="7"/>
      <w:r w:rsidDel="00000000" w:rsidR="00000000" w:rsidRPr="00000000">
        <w:rPr>
          <w:b w:val="1"/>
          <w:rtl w:val="0"/>
        </w:rPr>
        <w:t xml:space="preserve">Mobile Program Manager / Project Manager - </w:t>
      </w:r>
      <w:r w:rsidDel="00000000" w:rsidR="00000000" w:rsidRPr="00000000">
        <w:rPr>
          <w:b w:val="0"/>
          <w:u w:val="single"/>
          <w:rtl w:val="0"/>
        </w:rPr>
        <w:t xml:space="preserve">Internet Mobile Channel Group / OmniChannel</w:t>
      </w:r>
      <w:r w:rsidDel="00000000" w:rsidR="00000000" w:rsidRPr="00000000">
        <w:rPr>
          <w:b w:val="1"/>
          <w:rtl w:val="0"/>
        </w:rPr>
        <w:t xml:space="preserve"> </w:t>
      </w:r>
      <w:r w:rsidDel="00000000" w:rsidR="00000000" w:rsidRPr="00000000">
        <w:rPr>
          <w:rtl w:val="0"/>
        </w:rPr>
        <w:t xml:space="preserve">- </w:t>
      </w:r>
      <w:r w:rsidDel="00000000" w:rsidR="00000000" w:rsidRPr="00000000">
        <w:rPr>
          <w:b w:val="0"/>
          <w:rtl w:val="0"/>
        </w:rPr>
        <w:t xml:space="preserve">2012 - 2016</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line="240" w:lineRule="auto"/>
        <w:ind w:right="450"/>
        <w:rPr>
          <w:rFonts w:ascii="Tahoma" w:cs="Tahoma" w:eastAsia="Tahoma" w:hAnsi="Tahoma"/>
          <w:color w:val="333333"/>
          <w:sz w:val="6"/>
          <w:szCs w:val="6"/>
          <w:u w:val="single"/>
        </w:rPr>
      </w:pPr>
      <w:r w:rsidDel="00000000" w:rsidR="00000000" w:rsidRPr="00000000">
        <w:rPr>
          <w:rtl w:val="0"/>
        </w:rPr>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line="240" w:lineRule="auto"/>
        <w:ind w:right="450"/>
        <w:rPr>
          <w:rFonts w:ascii="Tahoma" w:cs="Tahoma" w:eastAsia="Tahoma" w:hAnsi="Tahoma"/>
          <w:smallCaps w:val="0"/>
          <w:color w:val="333333"/>
          <w:sz w:val="20"/>
          <w:szCs w:val="20"/>
        </w:rPr>
      </w:pPr>
      <w:r w:rsidDel="00000000" w:rsidR="00000000" w:rsidRPr="00000000">
        <w:rPr>
          <w:rFonts w:ascii="Tahoma" w:cs="Tahoma" w:eastAsia="Tahoma" w:hAnsi="Tahoma"/>
          <w:color w:val="333333"/>
          <w:sz w:val="20"/>
          <w:szCs w:val="20"/>
          <w:u w:val="single"/>
          <w:rtl w:val="0"/>
        </w:rPr>
        <w:t xml:space="preserve">U.S. Bank NA</w:t>
      </w:r>
      <w:r w:rsidDel="00000000" w:rsidR="00000000" w:rsidRPr="00000000">
        <w:rPr>
          <w:rFonts w:ascii="Tahoma" w:cs="Tahoma" w:eastAsia="Tahoma" w:hAnsi="Tahoma"/>
          <w:color w:val="333333"/>
          <w:sz w:val="20"/>
          <w:szCs w:val="20"/>
          <w:rtl w:val="0"/>
        </w:rPr>
        <w:t xml:space="preserve">, Minneapolis,</w:t>
      </w:r>
      <w:r w:rsidDel="00000000" w:rsidR="00000000" w:rsidRPr="00000000">
        <w:rPr>
          <w:rFonts w:ascii="Tahoma" w:cs="Tahoma" w:eastAsia="Tahoma" w:hAnsi="Tahoma"/>
          <w:smallCaps w:val="0"/>
          <w:color w:val="333333"/>
          <w:sz w:val="20"/>
          <w:szCs w:val="20"/>
          <w:rtl w:val="0"/>
        </w:rPr>
        <w:t xml:space="preserve"> MN, 2012 - Present</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line="240" w:lineRule="auto"/>
        <w:ind w:right="450"/>
        <w:rPr>
          <w:rFonts w:ascii="Tahoma" w:cs="Tahoma" w:eastAsia="Tahoma" w:hAnsi="Tahoma"/>
          <w:i w:val="1"/>
          <w:smallCaps w:val="0"/>
          <w:color w:val="333333"/>
          <w:sz w:val="20"/>
          <w:szCs w:val="20"/>
        </w:rPr>
      </w:pPr>
      <w:r w:rsidDel="00000000" w:rsidR="00000000" w:rsidRPr="00000000">
        <w:rPr>
          <w:rFonts w:ascii="Tahoma" w:cs="Tahoma" w:eastAsia="Tahoma" w:hAnsi="Tahoma"/>
          <w:i w:val="1"/>
          <w:color w:val="333333"/>
          <w:sz w:val="20"/>
          <w:szCs w:val="20"/>
          <w:rtl w:val="0"/>
        </w:rPr>
        <w:t xml:space="preserve">Product, Mobile, and Digital marketing project development and implementation.</w:t>
      </w:r>
      <w:r w:rsidDel="00000000" w:rsidR="00000000" w:rsidRPr="00000000">
        <w:rPr>
          <w:rtl w:val="0"/>
        </w:rPr>
      </w:r>
    </w:p>
    <w:p w:rsidR="00000000" w:rsidDel="00000000" w:rsidP="00000000" w:rsidRDefault="00000000" w:rsidRPr="00000000" w14:paraId="00000019">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line="240" w:lineRule="auto"/>
        <w:ind w:left="450" w:right="450" w:hanging="270"/>
        <w:rPr/>
      </w:pPr>
      <w:r w:rsidDel="00000000" w:rsidR="00000000" w:rsidRPr="00000000">
        <w:rPr>
          <w:rFonts w:ascii="Tahoma" w:cs="Tahoma" w:eastAsia="Tahoma" w:hAnsi="Tahoma"/>
          <w:color w:val="333333"/>
          <w:sz w:val="20"/>
          <w:szCs w:val="20"/>
          <w:rtl w:val="0"/>
        </w:rPr>
        <w:t xml:space="preserve">Develop project management practices for the Product teams (across all consumer and business products)</w:t>
      </w:r>
      <w:r w:rsidDel="00000000" w:rsidR="00000000" w:rsidRPr="00000000">
        <w:rPr>
          <w:rFonts w:ascii="Tahoma" w:cs="Tahoma" w:eastAsia="Tahoma" w:hAnsi="Tahoma"/>
          <w:color w:val="333333"/>
          <w:sz w:val="20"/>
          <w:szCs w:val="20"/>
          <w:highlight w:val="white"/>
          <w:rtl w:val="0"/>
        </w:rPr>
        <w:t xml:space="preserve"> </w:t>
      </w:r>
      <w:r w:rsidDel="00000000" w:rsidR="00000000" w:rsidRPr="00000000">
        <w:rPr>
          <w:rtl w:val="0"/>
        </w:rPr>
      </w:r>
    </w:p>
    <w:p w:rsidR="00000000" w:rsidDel="00000000" w:rsidP="00000000" w:rsidRDefault="00000000" w:rsidRPr="00000000" w14:paraId="0000001A">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line="240" w:lineRule="auto"/>
        <w:ind w:left="450" w:right="450" w:hanging="270"/>
        <w:rPr/>
      </w:pPr>
      <w:r w:rsidDel="00000000" w:rsidR="00000000" w:rsidRPr="00000000">
        <w:rPr>
          <w:rFonts w:ascii="Tahoma" w:cs="Tahoma" w:eastAsia="Tahoma" w:hAnsi="Tahoma"/>
          <w:color w:val="333333"/>
          <w:sz w:val="20"/>
          <w:szCs w:val="20"/>
          <w:rtl w:val="0"/>
        </w:rPr>
        <w:t xml:space="preserve">Manage large-scale projects ($2m-$25m) from concept to completion for the Product Strategy team.</w:t>
      </w:r>
      <w:r w:rsidDel="00000000" w:rsidR="00000000" w:rsidRPr="00000000">
        <w:rPr>
          <w:rtl w:val="0"/>
        </w:rPr>
      </w:r>
    </w:p>
    <w:p w:rsidR="00000000" w:rsidDel="00000000" w:rsidP="00000000" w:rsidRDefault="00000000" w:rsidRPr="00000000" w14:paraId="0000001B">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line="240" w:lineRule="auto"/>
        <w:ind w:left="450" w:right="450" w:hanging="270"/>
        <w:rPr>
          <w:color w:val="333333"/>
          <w:highlight w:val="white"/>
        </w:rPr>
      </w:pPr>
      <w:r w:rsidDel="00000000" w:rsidR="00000000" w:rsidRPr="00000000">
        <w:rPr>
          <w:rFonts w:ascii="Tahoma" w:cs="Tahoma" w:eastAsia="Tahoma" w:hAnsi="Tahoma"/>
          <w:color w:val="333333"/>
          <w:sz w:val="20"/>
          <w:szCs w:val="20"/>
          <w:highlight w:val="white"/>
          <w:rtl w:val="0"/>
        </w:rPr>
        <w:t xml:space="preserve">Coordinated Enterprise response to COVID-19, including all product and service modifications and internal and external communications.</w:t>
      </w:r>
    </w:p>
    <w:p w:rsidR="00000000" w:rsidDel="00000000" w:rsidP="00000000" w:rsidRDefault="00000000" w:rsidRPr="00000000" w14:paraId="0000001C">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line="240" w:lineRule="auto"/>
        <w:ind w:left="450" w:right="450" w:hanging="270"/>
        <w:rPr>
          <w:color w:val="333333"/>
          <w:highlight w:val="white"/>
        </w:rPr>
      </w:pPr>
      <w:r w:rsidDel="00000000" w:rsidR="00000000" w:rsidRPr="00000000">
        <w:rPr>
          <w:rFonts w:ascii="Tahoma" w:cs="Tahoma" w:eastAsia="Tahoma" w:hAnsi="Tahoma"/>
          <w:color w:val="333333"/>
          <w:sz w:val="20"/>
          <w:szCs w:val="20"/>
          <w:highlight w:val="white"/>
          <w:rtl w:val="0"/>
        </w:rPr>
        <w:t xml:space="preserve">Brought to market large-scale initiatives including State Farm, Shared Access, Simple Loan, ClearXchange (Zelle), Mobile Applications, and Mobile Web Experience. </w:t>
      </w:r>
    </w:p>
    <w:p w:rsidR="00000000" w:rsidDel="00000000" w:rsidP="00000000" w:rsidRDefault="00000000" w:rsidRPr="00000000" w14:paraId="0000001D">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line="240" w:lineRule="auto"/>
        <w:ind w:left="450" w:right="450" w:hanging="270"/>
        <w:rPr/>
      </w:pPr>
      <w:r w:rsidDel="00000000" w:rsidR="00000000" w:rsidRPr="00000000">
        <w:rPr>
          <w:rFonts w:ascii="Tahoma" w:cs="Tahoma" w:eastAsia="Tahoma" w:hAnsi="Tahoma"/>
          <w:color w:val="333333"/>
          <w:sz w:val="20"/>
          <w:szCs w:val="20"/>
          <w:rtl w:val="0"/>
        </w:rPr>
        <w:t xml:space="preserve">Process improvement specialist for requirement, creation, and development projects.</w:t>
      </w:r>
      <w:r w:rsidDel="00000000" w:rsidR="00000000" w:rsidRPr="00000000">
        <w:rPr>
          <w:rtl w:val="0"/>
        </w:rPr>
      </w:r>
    </w:p>
    <w:p w:rsidR="00000000" w:rsidDel="00000000" w:rsidP="00000000" w:rsidRDefault="00000000" w:rsidRPr="00000000" w14:paraId="0000001E">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line="240" w:lineRule="auto"/>
        <w:ind w:left="450" w:right="450" w:hanging="270"/>
        <w:rPr/>
      </w:pPr>
      <w:r w:rsidDel="00000000" w:rsidR="00000000" w:rsidRPr="00000000">
        <w:rPr>
          <w:rFonts w:ascii="Tahoma" w:cs="Tahoma" w:eastAsia="Tahoma" w:hAnsi="Tahoma"/>
          <w:color w:val="333333"/>
          <w:sz w:val="20"/>
          <w:szCs w:val="20"/>
          <w:rtl w:val="0"/>
        </w:rPr>
        <w:t xml:space="preserve">Build and manage Sharepoint and Teams collaboration sites for impacted workgroups.</w:t>
      </w:r>
      <w:r w:rsidDel="00000000" w:rsidR="00000000" w:rsidRPr="00000000">
        <w:rPr>
          <w:rtl w:val="0"/>
        </w:rPr>
      </w:r>
    </w:p>
    <w:p w:rsidR="00000000" w:rsidDel="00000000" w:rsidP="00000000" w:rsidRDefault="00000000" w:rsidRPr="00000000" w14:paraId="0000001F">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line="240" w:lineRule="auto"/>
        <w:ind w:left="450" w:right="450" w:hanging="270"/>
        <w:rPr/>
      </w:pPr>
      <w:r w:rsidDel="00000000" w:rsidR="00000000" w:rsidRPr="00000000">
        <w:rPr>
          <w:rFonts w:ascii="Tahoma" w:cs="Tahoma" w:eastAsia="Tahoma" w:hAnsi="Tahoma"/>
          <w:color w:val="333333"/>
          <w:sz w:val="20"/>
          <w:szCs w:val="20"/>
          <w:rtl w:val="0"/>
        </w:rPr>
        <w:t xml:space="preserve">Coordinated all communication and activities between product, production, and development; both internal and external; domestic and offshore.</w:t>
      </w:r>
      <w:r w:rsidDel="00000000" w:rsidR="00000000" w:rsidRPr="00000000">
        <w:rPr>
          <w:rtl w:val="0"/>
        </w:rPr>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line="240" w:lineRule="auto"/>
        <w:ind w:right="450"/>
        <w:rPr>
          <w:rFonts w:ascii="Tahoma" w:cs="Tahoma" w:eastAsia="Tahoma" w:hAnsi="Tahoma"/>
          <w:color w:val="333333"/>
          <w:sz w:val="20"/>
          <w:szCs w:val="20"/>
        </w:rPr>
      </w:pPr>
      <w:r w:rsidDel="00000000" w:rsidR="00000000" w:rsidRPr="00000000">
        <w:rPr>
          <w:rtl w:val="0"/>
        </w:rPr>
      </w:r>
    </w:p>
    <w:p w:rsidR="00000000" w:rsidDel="00000000" w:rsidP="00000000" w:rsidRDefault="00000000" w:rsidRPr="00000000" w14:paraId="00000021">
      <w:pPr>
        <w:pStyle w:val="Heading2"/>
        <w:pageBreakBefore w:val="0"/>
        <w:spacing w:line="240" w:lineRule="auto"/>
        <w:ind w:right="450"/>
        <w:rPr/>
      </w:pPr>
      <w:bookmarkStart w:colFirst="0" w:colLast="0" w:name="_53lmiyo5o014" w:id="8"/>
      <w:bookmarkEnd w:id="8"/>
      <w:r w:rsidDel="00000000" w:rsidR="00000000" w:rsidRPr="00000000">
        <w:rPr>
          <w:rtl w:val="0"/>
        </w:rPr>
        <w:t xml:space="preserve">Instructor / </w:t>
      </w:r>
      <w:r w:rsidDel="00000000" w:rsidR="00000000" w:rsidRPr="00000000">
        <w:rPr>
          <w:rtl w:val="0"/>
        </w:rPr>
        <w:t xml:space="preserve">Faculty, College of Business</w:t>
      </w:r>
    </w:p>
    <w:p w:rsidR="00000000" w:rsidDel="00000000" w:rsidP="00000000" w:rsidRDefault="00000000" w:rsidRPr="00000000" w14:paraId="00000022">
      <w:pPr>
        <w:ind w:right="450"/>
        <w:rPr>
          <w:sz w:val="6"/>
          <w:szCs w:val="6"/>
        </w:rPr>
      </w:pPr>
      <w:r w:rsidDel="00000000" w:rsidR="00000000" w:rsidRPr="00000000">
        <w:rPr>
          <w:rtl w:val="0"/>
        </w:rPr>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line="240" w:lineRule="auto"/>
        <w:ind w:right="450"/>
        <w:rPr>
          <w:rFonts w:ascii="Tahoma" w:cs="Tahoma" w:eastAsia="Tahoma" w:hAnsi="Tahoma"/>
          <w:smallCaps w:val="0"/>
          <w:color w:val="333333"/>
          <w:sz w:val="20"/>
          <w:szCs w:val="20"/>
        </w:rPr>
      </w:pPr>
      <w:r w:rsidDel="00000000" w:rsidR="00000000" w:rsidRPr="00000000">
        <w:rPr>
          <w:rFonts w:ascii="Tahoma" w:cs="Tahoma" w:eastAsia="Tahoma" w:hAnsi="Tahoma"/>
          <w:smallCaps w:val="0"/>
          <w:color w:val="333333"/>
          <w:sz w:val="20"/>
          <w:szCs w:val="20"/>
          <w:u w:val="single"/>
          <w:rtl w:val="0"/>
        </w:rPr>
        <w:t xml:space="preserve">Globe University</w:t>
      </w:r>
      <w:r w:rsidDel="00000000" w:rsidR="00000000" w:rsidRPr="00000000">
        <w:rPr>
          <w:rFonts w:ascii="Tahoma" w:cs="Tahoma" w:eastAsia="Tahoma" w:hAnsi="Tahoma"/>
          <w:smallCaps w:val="0"/>
          <w:color w:val="333333"/>
          <w:sz w:val="20"/>
          <w:szCs w:val="20"/>
          <w:rtl w:val="0"/>
        </w:rPr>
        <w:t xml:space="preserve">, Woodbury, MN, 2012</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line="240" w:lineRule="auto"/>
        <w:ind w:right="450"/>
        <w:rPr>
          <w:rFonts w:ascii="Tahoma" w:cs="Tahoma" w:eastAsia="Tahoma" w:hAnsi="Tahoma"/>
          <w:i w:val="1"/>
          <w:smallCaps w:val="0"/>
          <w:color w:val="333333"/>
          <w:sz w:val="20"/>
          <w:szCs w:val="20"/>
        </w:rPr>
      </w:pPr>
      <w:r w:rsidDel="00000000" w:rsidR="00000000" w:rsidRPr="00000000">
        <w:rPr>
          <w:rFonts w:ascii="Tahoma" w:cs="Tahoma" w:eastAsia="Tahoma" w:hAnsi="Tahoma"/>
          <w:i w:val="1"/>
          <w:color w:val="333333"/>
          <w:sz w:val="20"/>
          <w:szCs w:val="20"/>
          <w:rtl w:val="0"/>
        </w:rPr>
        <w:t xml:space="preserve">Classes Taught: </w:t>
      </w:r>
      <w:r w:rsidDel="00000000" w:rsidR="00000000" w:rsidRPr="00000000">
        <w:rPr>
          <w:rFonts w:ascii="Tahoma" w:cs="Tahoma" w:eastAsia="Tahoma" w:hAnsi="Tahoma"/>
          <w:i w:val="1"/>
          <w:smallCaps w:val="0"/>
          <w:color w:val="333333"/>
          <w:sz w:val="20"/>
          <w:szCs w:val="20"/>
          <w:rtl w:val="0"/>
        </w:rPr>
        <w:t xml:space="preserve">Marketing, Internet Marketing, Project Management, Business </w:t>
      </w:r>
      <w:r w:rsidDel="00000000" w:rsidR="00000000" w:rsidRPr="00000000">
        <w:rPr>
          <w:rFonts w:ascii="Tahoma" w:cs="Tahoma" w:eastAsia="Tahoma" w:hAnsi="Tahoma"/>
          <w:i w:val="1"/>
          <w:color w:val="333333"/>
          <w:sz w:val="20"/>
          <w:szCs w:val="20"/>
          <w:rtl w:val="0"/>
        </w:rPr>
        <w:t xml:space="preserve">Administration,</w:t>
      </w:r>
      <w:r w:rsidDel="00000000" w:rsidR="00000000" w:rsidRPr="00000000">
        <w:rPr>
          <w:rFonts w:ascii="Tahoma" w:cs="Tahoma" w:eastAsia="Tahoma" w:hAnsi="Tahoma"/>
          <w:i w:val="1"/>
          <w:smallCaps w:val="0"/>
          <w:color w:val="333333"/>
          <w:sz w:val="20"/>
          <w:szCs w:val="20"/>
          <w:rtl w:val="0"/>
        </w:rPr>
        <w:t xml:space="preserve"> and </w:t>
      </w:r>
      <w:r w:rsidDel="00000000" w:rsidR="00000000" w:rsidRPr="00000000">
        <w:rPr>
          <w:rFonts w:ascii="Tahoma" w:cs="Tahoma" w:eastAsia="Tahoma" w:hAnsi="Tahoma"/>
          <w:i w:val="1"/>
          <w:color w:val="333333"/>
          <w:sz w:val="20"/>
          <w:szCs w:val="20"/>
          <w:rtl w:val="0"/>
        </w:rPr>
        <w:t xml:space="preserve">E</w:t>
      </w:r>
      <w:r w:rsidDel="00000000" w:rsidR="00000000" w:rsidRPr="00000000">
        <w:rPr>
          <w:rFonts w:ascii="Tahoma" w:cs="Tahoma" w:eastAsia="Tahoma" w:hAnsi="Tahoma"/>
          <w:i w:val="1"/>
          <w:smallCaps w:val="0"/>
          <w:color w:val="333333"/>
          <w:sz w:val="20"/>
          <w:szCs w:val="20"/>
          <w:rtl w:val="0"/>
        </w:rPr>
        <w:t xml:space="preserve">conomics</w:t>
      </w:r>
    </w:p>
    <w:p w:rsidR="00000000" w:rsidDel="00000000" w:rsidP="00000000" w:rsidRDefault="00000000" w:rsidRPr="00000000" w14:paraId="00000025">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line="240" w:lineRule="auto"/>
        <w:ind w:left="450" w:right="450" w:hanging="270"/>
        <w:rPr/>
      </w:pPr>
      <w:r w:rsidDel="00000000" w:rsidR="00000000" w:rsidRPr="00000000">
        <w:rPr>
          <w:rFonts w:ascii="Tahoma" w:cs="Tahoma" w:eastAsia="Tahoma" w:hAnsi="Tahoma"/>
          <w:smallCaps w:val="0"/>
          <w:color w:val="333333"/>
          <w:sz w:val="20"/>
          <w:szCs w:val="20"/>
          <w:rtl w:val="0"/>
        </w:rPr>
        <w:t xml:space="preserve">Develop and teach curriculum for undergraduate business students.</w:t>
      </w:r>
      <w:r w:rsidDel="00000000" w:rsidR="00000000" w:rsidRPr="00000000">
        <w:rPr>
          <w:rtl w:val="0"/>
        </w:rPr>
      </w:r>
    </w:p>
    <w:p w:rsidR="00000000" w:rsidDel="00000000" w:rsidP="00000000" w:rsidRDefault="00000000" w:rsidRPr="00000000" w14:paraId="00000026">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line="240" w:lineRule="auto"/>
        <w:ind w:left="450" w:right="450" w:hanging="270"/>
        <w:rPr/>
      </w:pPr>
      <w:r w:rsidDel="00000000" w:rsidR="00000000" w:rsidRPr="00000000">
        <w:rPr>
          <w:rFonts w:ascii="Tahoma" w:cs="Tahoma" w:eastAsia="Tahoma" w:hAnsi="Tahoma"/>
          <w:color w:val="333333"/>
          <w:sz w:val="20"/>
          <w:szCs w:val="20"/>
          <w:rtl w:val="0"/>
        </w:rPr>
        <w:t xml:space="preserve">Create the program curriculum for internet marketing general and topic-based courses and seminars.</w:t>
      </w:r>
      <w:r w:rsidDel="00000000" w:rsidR="00000000" w:rsidRPr="00000000">
        <w:rPr>
          <w:rtl w:val="0"/>
        </w:rPr>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line="240" w:lineRule="auto"/>
        <w:ind w:right="450"/>
        <w:rPr>
          <w:rFonts w:ascii="Tahoma" w:cs="Tahoma" w:eastAsia="Tahoma" w:hAnsi="Tahoma"/>
          <w:smallCaps w:val="0"/>
          <w:color w:val="333333"/>
          <w:sz w:val="20"/>
          <w:szCs w:val="20"/>
        </w:rPr>
      </w:pPr>
      <w:r w:rsidDel="00000000" w:rsidR="00000000" w:rsidRPr="00000000">
        <w:rPr>
          <w:rtl w:val="0"/>
        </w:rPr>
      </w:r>
    </w:p>
    <w:p w:rsidR="00000000" w:rsidDel="00000000" w:rsidP="00000000" w:rsidRDefault="00000000" w:rsidRPr="00000000" w14:paraId="00000028">
      <w:pPr>
        <w:pStyle w:val="Heading2"/>
        <w:pageBreakBefore w:val="0"/>
        <w:spacing w:line="240" w:lineRule="auto"/>
        <w:ind w:right="450"/>
        <w:rPr/>
      </w:pPr>
      <w:bookmarkStart w:colFirst="0" w:colLast="0" w:name="_oihbnvw38bm6" w:id="9"/>
      <w:bookmarkEnd w:id="9"/>
      <w:r w:rsidDel="00000000" w:rsidR="00000000" w:rsidRPr="00000000">
        <w:rPr>
          <w:rtl w:val="0"/>
        </w:rPr>
        <w:t xml:space="preserve">Marketing Program Manager - Online and Mobile</w:t>
      </w:r>
    </w:p>
    <w:p w:rsidR="00000000" w:rsidDel="00000000" w:rsidP="00000000" w:rsidRDefault="00000000" w:rsidRPr="00000000" w14:paraId="00000029">
      <w:pPr>
        <w:ind w:right="450"/>
        <w:rPr>
          <w:sz w:val="6"/>
          <w:szCs w:val="6"/>
        </w:rPr>
      </w:pPr>
      <w:r w:rsidDel="00000000" w:rsidR="00000000" w:rsidRPr="00000000">
        <w:rPr>
          <w:rtl w:val="0"/>
        </w:rPr>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line="240" w:lineRule="auto"/>
        <w:ind w:right="450"/>
        <w:rPr>
          <w:rFonts w:ascii="Tahoma" w:cs="Tahoma" w:eastAsia="Tahoma" w:hAnsi="Tahoma"/>
          <w:smallCaps w:val="0"/>
          <w:color w:val="333333"/>
          <w:sz w:val="20"/>
          <w:szCs w:val="20"/>
        </w:rPr>
      </w:pPr>
      <w:r w:rsidDel="00000000" w:rsidR="00000000" w:rsidRPr="00000000">
        <w:rPr>
          <w:rFonts w:ascii="Tahoma" w:cs="Tahoma" w:eastAsia="Tahoma" w:hAnsi="Tahoma"/>
          <w:smallCaps w:val="0"/>
          <w:color w:val="333333"/>
          <w:sz w:val="20"/>
          <w:szCs w:val="20"/>
          <w:u w:val="single"/>
          <w:rtl w:val="0"/>
        </w:rPr>
        <w:t xml:space="preserve">Wells Fargo Bank NA</w:t>
      </w:r>
      <w:r w:rsidDel="00000000" w:rsidR="00000000" w:rsidRPr="00000000">
        <w:rPr>
          <w:rFonts w:ascii="Tahoma" w:cs="Tahoma" w:eastAsia="Tahoma" w:hAnsi="Tahoma"/>
          <w:smallCaps w:val="0"/>
          <w:color w:val="333333"/>
          <w:sz w:val="20"/>
          <w:szCs w:val="20"/>
          <w:rtl w:val="0"/>
        </w:rPr>
        <w:t xml:space="preserve">: Wholesale Bank, Minneapolis, MN, 2009 - 2012 </w:t>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line="240" w:lineRule="auto"/>
        <w:ind w:right="450"/>
        <w:rPr>
          <w:rFonts w:ascii="Tahoma" w:cs="Tahoma" w:eastAsia="Tahoma" w:hAnsi="Tahoma"/>
          <w:i w:val="1"/>
          <w:smallCaps w:val="0"/>
          <w:color w:val="333333"/>
          <w:sz w:val="20"/>
          <w:szCs w:val="20"/>
        </w:rPr>
      </w:pPr>
      <w:r w:rsidDel="00000000" w:rsidR="00000000" w:rsidRPr="00000000">
        <w:rPr>
          <w:rFonts w:ascii="Tahoma" w:cs="Tahoma" w:eastAsia="Tahoma" w:hAnsi="Tahoma"/>
          <w:i w:val="1"/>
          <w:smallCaps w:val="0"/>
          <w:color w:val="333333"/>
          <w:sz w:val="20"/>
          <w:szCs w:val="20"/>
          <w:rtl w:val="0"/>
        </w:rPr>
        <w:t xml:space="preserve">Search Marketing (PPC &amp; SEO), Social Media Marketing, CRM Lead Management, Mobile Marketing, E-Business Initiatives</w:t>
      </w:r>
    </w:p>
    <w:p w:rsidR="00000000" w:rsidDel="00000000" w:rsidP="00000000" w:rsidRDefault="00000000" w:rsidRPr="00000000" w14:paraId="0000002C">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450" w:right="450" w:hanging="270"/>
        <w:jc w:val="left"/>
        <w:rPr/>
      </w:pPr>
      <w:r w:rsidDel="00000000" w:rsidR="00000000" w:rsidRPr="00000000">
        <w:rPr>
          <w:rFonts w:ascii="Tahoma" w:cs="Tahoma" w:eastAsia="Tahoma" w:hAnsi="Tahoma"/>
          <w:smallCaps w:val="0"/>
          <w:color w:val="333333"/>
          <w:sz w:val="20"/>
          <w:szCs w:val="20"/>
          <w:rtl w:val="0"/>
        </w:rPr>
        <w:t xml:space="preserve">Develop and execute online campaigns for wholesale banking lines of business encompassing search marketing, social media, email</w:t>
      </w:r>
      <w:r w:rsidDel="00000000" w:rsidR="00000000" w:rsidRPr="00000000">
        <w:rPr>
          <w:rFonts w:ascii="Tahoma" w:cs="Tahoma" w:eastAsia="Tahoma" w:hAnsi="Tahoma"/>
          <w:color w:val="333333"/>
          <w:sz w:val="20"/>
          <w:szCs w:val="20"/>
          <w:rtl w:val="0"/>
        </w:rPr>
        <w:t xml:space="preserve">,</w:t>
      </w:r>
      <w:r w:rsidDel="00000000" w:rsidR="00000000" w:rsidRPr="00000000">
        <w:rPr>
          <w:rFonts w:ascii="Tahoma" w:cs="Tahoma" w:eastAsia="Tahoma" w:hAnsi="Tahoma"/>
          <w:smallCaps w:val="0"/>
          <w:color w:val="333333"/>
          <w:sz w:val="20"/>
          <w:szCs w:val="20"/>
          <w:rtl w:val="0"/>
        </w:rPr>
        <w:t xml:space="preserve"> mobile advertising, and e-business initiatives.</w:t>
      </w:r>
      <w:r w:rsidDel="00000000" w:rsidR="00000000" w:rsidRPr="00000000">
        <w:rPr>
          <w:rtl w:val="0"/>
        </w:rPr>
      </w:r>
    </w:p>
    <w:p w:rsidR="00000000" w:rsidDel="00000000" w:rsidP="00000000" w:rsidRDefault="00000000" w:rsidRPr="00000000" w14:paraId="0000002D">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line="240" w:lineRule="auto"/>
        <w:ind w:left="450" w:right="450" w:hanging="270"/>
        <w:rPr/>
      </w:pPr>
      <w:r w:rsidDel="00000000" w:rsidR="00000000" w:rsidRPr="00000000">
        <w:rPr>
          <w:rFonts w:ascii="Tahoma" w:cs="Tahoma" w:eastAsia="Tahoma" w:hAnsi="Tahoma"/>
          <w:smallCaps w:val="0"/>
          <w:color w:val="333333"/>
          <w:sz w:val="20"/>
          <w:szCs w:val="20"/>
          <w:rtl w:val="0"/>
        </w:rPr>
        <w:t xml:space="preserve">Project manager for all online and mobile marketing initiatives overseeing all aspects from concept to completion.</w:t>
      </w:r>
      <w:r w:rsidDel="00000000" w:rsidR="00000000" w:rsidRPr="00000000">
        <w:rPr>
          <w:rtl w:val="0"/>
        </w:rPr>
      </w:r>
    </w:p>
    <w:p w:rsidR="00000000" w:rsidDel="00000000" w:rsidP="00000000" w:rsidRDefault="00000000" w:rsidRPr="00000000" w14:paraId="0000002E">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line="240" w:lineRule="auto"/>
        <w:ind w:left="450" w:right="450" w:hanging="270"/>
        <w:rPr/>
      </w:pPr>
      <w:r w:rsidDel="00000000" w:rsidR="00000000" w:rsidRPr="00000000">
        <w:rPr>
          <w:rFonts w:ascii="Tahoma" w:cs="Tahoma" w:eastAsia="Tahoma" w:hAnsi="Tahoma"/>
          <w:smallCaps w:val="0"/>
          <w:color w:val="333333"/>
          <w:sz w:val="20"/>
          <w:szCs w:val="20"/>
          <w:rtl w:val="0"/>
        </w:rPr>
        <w:t xml:space="preserve">Provide insight into analytics and results from online campaigns to define success metrics and positive ROI.</w:t>
      </w:r>
      <w:r w:rsidDel="00000000" w:rsidR="00000000" w:rsidRPr="00000000">
        <w:rPr>
          <w:rtl w:val="0"/>
        </w:rPr>
      </w:r>
    </w:p>
    <w:p w:rsidR="00000000" w:rsidDel="00000000" w:rsidP="00000000" w:rsidRDefault="00000000" w:rsidRPr="00000000" w14:paraId="0000002F">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line="240" w:lineRule="auto"/>
        <w:ind w:left="450" w:right="450" w:hanging="270"/>
        <w:rPr/>
      </w:pPr>
      <w:r w:rsidDel="00000000" w:rsidR="00000000" w:rsidRPr="00000000">
        <w:rPr>
          <w:rFonts w:ascii="Tahoma" w:cs="Tahoma" w:eastAsia="Tahoma" w:hAnsi="Tahoma"/>
          <w:color w:val="333333"/>
          <w:sz w:val="20"/>
          <w:szCs w:val="20"/>
          <w:rtl w:val="0"/>
        </w:rPr>
        <w:t xml:space="preserve">D</w:t>
      </w:r>
      <w:r w:rsidDel="00000000" w:rsidR="00000000" w:rsidRPr="00000000">
        <w:rPr>
          <w:rFonts w:ascii="Tahoma" w:cs="Tahoma" w:eastAsia="Tahoma" w:hAnsi="Tahoma"/>
          <w:smallCaps w:val="0"/>
          <w:color w:val="333333"/>
          <w:sz w:val="20"/>
          <w:szCs w:val="20"/>
          <w:rtl w:val="0"/>
        </w:rPr>
        <w:t xml:space="preserve">eveloped marketing and process strategies</w:t>
      </w:r>
      <w:r w:rsidDel="00000000" w:rsidR="00000000" w:rsidRPr="00000000">
        <w:rPr>
          <w:rFonts w:ascii="Tahoma" w:cs="Tahoma" w:eastAsia="Tahoma" w:hAnsi="Tahoma"/>
          <w:color w:val="333333"/>
          <w:sz w:val="20"/>
          <w:szCs w:val="20"/>
          <w:rtl w:val="0"/>
        </w:rPr>
        <w:t xml:space="preserve"> at the </w:t>
      </w:r>
      <w:r w:rsidDel="00000000" w:rsidR="00000000" w:rsidRPr="00000000">
        <w:rPr>
          <w:rFonts w:ascii="Tahoma" w:cs="Tahoma" w:eastAsia="Tahoma" w:hAnsi="Tahoma"/>
          <w:smallCaps w:val="0"/>
          <w:color w:val="333333"/>
          <w:sz w:val="20"/>
          <w:szCs w:val="20"/>
          <w:rtl w:val="0"/>
        </w:rPr>
        <w:t xml:space="preserve">enterprise level</w:t>
      </w:r>
      <w:r w:rsidDel="00000000" w:rsidR="00000000" w:rsidRPr="00000000">
        <w:rPr>
          <w:rFonts w:ascii="Tahoma" w:cs="Tahoma" w:eastAsia="Tahoma" w:hAnsi="Tahoma"/>
          <w:color w:val="333333"/>
          <w:sz w:val="20"/>
          <w:szCs w:val="20"/>
          <w:rtl w:val="0"/>
        </w:rPr>
        <w:t xml:space="preserve"> for</w:t>
      </w:r>
      <w:r w:rsidDel="00000000" w:rsidR="00000000" w:rsidRPr="00000000">
        <w:rPr>
          <w:rFonts w:ascii="Tahoma" w:cs="Tahoma" w:eastAsia="Tahoma" w:hAnsi="Tahoma"/>
          <w:smallCaps w:val="0"/>
          <w:color w:val="333333"/>
          <w:sz w:val="20"/>
          <w:szCs w:val="20"/>
          <w:rtl w:val="0"/>
        </w:rPr>
        <w:t xml:space="preserve"> lead management for 40+ business lines.</w:t>
      </w:r>
      <w:r w:rsidDel="00000000" w:rsidR="00000000" w:rsidRPr="00000000">
        <w:rPr>
          <w:rtl w:val="0"/>
        </w:rPr>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720"/>
        </w:tabs>
        <w:spacing w:line="240" w:lineRule="auto"/>
        <w:ind w:right="450"/>
        <w:rPr>
          <w:rFonts w:ascii="Tahoma" w:cs="Tahoma" w:eastAsia="Tahoma" w:hAnsi="Tahoma"/>
          <w:color w:val="333333"/>
          <w:sz w:val="20"/>
          <w:szCs w:val="20"/>
        </w:rPr>
      </w:pPr>
      <w:r w:rsidDel="00000000" w:rsidR="00000000" w:rsidRPr="00000000">
        <w:rPr>
          <w:rtl w:val="0"/>
        </w:rPr>
      </w:r>
    </w:p>
    <w:p w:rsidR="00000000" w:rsidDel="00000000" w:rsidP="00000000" w:rsidRDefault="00000000" w:rsidRPr="00000000" w14:paraId="00000031">
      <w:pPr>
        <w:pStyle w:val="Heading2"/>
        <w:pageBreakBefore w:val="0"/>
        <w:tabs>
          <w:tab w:val="left" w:pos="720"/>
        </w:tabs>
        <w:spacing w:line="240" w:lineRule="auto"/>
        <w:ind w:right="450"/>
        <w:rPr/>
      </w:pPr>
      <w:bookmarkStart w:colFirst="0" w:colLast="0" w:name="_nmaq6oxoed2i" w:id="10"/>
      <w:bookmarkEnd w:id="10"/>
      <w:r w:rsidDel="00000000" w:rsidR="00000000" w:rsidRPr="00000000">
        <w:rPr>
          <w:rtl w:val="0"/>
        </w:rPr>
        <w:t xml:space="preserve">Senior Credit Analyst</w:t>
      </w:r>
    </w:p>
    <w:p w:rsidR="00000000" w:rsidDel="00000000" w:rsidP="00000000" w:rsidRDefault="00000000" w:rsidRPr="00000000" w14:paraId="00000032">
      <w:pPr>
        <w:tabs>
          <w:tab w:val="left" w:pos="720"/>
        </w:tabs>
        <w:ind w:right="450"/>
        <w:rPr>
          <w:sz w:val="6"/>
          <w:szCs w:val="6"/>
        </w:rPr>
      </w:pPr>
      <w:r w:rsidDel="00000000" w:rsidR="00000000" w:rsidRPr="00000000">
        <w:rPr>
          <w:rtl w:val="0"/>
        </w:rPr>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720"/>
        </w:tabs>
        <w:spacing w:line="240" w:lineRule="auto"/>
        <w:ind w:right="450"/>
        <w:rPr>
          <w:rFonts w:ascii="Tahoma" w:cs="Tahoma" w:eastAsia="Tahoma" w:hAnsi="Tahoma"/>
          <w:color w:val="333333"/>
          <w:sz w:val="20"/>
          <w:szCs w:val="20"/>
        </w:rPr>
      </w:pPr>
      <w:r w:rsidDel="00000000" w:rsidR="00000000" w:rsidRPr="00000000">
        <w:rPr>
          <w:rFonts w:ascii="Tahoma" w:cs="Tahoma" w:eastAsia="Tahoma" w:hAnsi="Tahoma"/>
          <w:color w:val="333333"/>
          <w:sz w:val="20"/>
          <w:szCs w:val="20"/>
          <w:u w:val="single"/>
          <w:rtl w:val="0"/>
        </w:rPr>
        <w:t xml:space="preserve">Target Corporation - Financial Services, Target National Bank</w:t>
      </w:r>
      <w:r w:rsidDel="00000000" w:rsidR="00000000" w:rsidRPr="00000000">
        <w:rPr>
          <w:rFonts w:ascii="Tahoma" w:cs="Tahoma" w:eastAsia="Tahoma" w:hAnsi="Tahoma"/>
          <w:color w:val="333333"/>
          <w:sz w:val="20"/>
          <w:szCs w:val="20"/>
          <w:rtl w:val="0"/>
        </w:rPr>
        <w:t xml:space="preserve">,  Minneapolis, MN, 2008-2009</w:t>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720"/>
        </w:tabs>
        <w:spacing w:line="240" w:lineRule="auto"/>
        <w:ind w:right="450"/>
        <w:rPr>
          <w:rFonts w:ascii="Tahoma" w:cs="Tahoma" w:eastAsia="Tahoma" w:hAnsi="Tahoma"/>
          <w:i w:val="1"/>
          <w:color w:val="333333"/>
          <w:sz w:val="20"/>
          <w:szCs w:val="20"/>
        </w:rPr>
      </w:pPr>
      <w:r w:rsidDel="00000000" w:rsidR="00000000" w:rsidRPr="00000000">
        <w:rPr>
          <w:rFonts w:ascii="Tahoma" w:cs="Tahoma" w:eastAsia="Tahoma" w:hAnsi="Tahoma"/>
          <w:i w:val="1"/>
          <w:color w:val="333333"/>
          <w:sz w:val="20"/>
          <w:szCs w:val="20"/>
          <w:rtl w:val="0"/>
        </w:rPr>
        <w:t xml:space="preserve">Research and Insight into credit solutions, Credit Product project work</w:t>
      </w:r>
    </w:p>
    <w:p w:rsidR="00000000" w:rsidDel="00000000" w:rsidP="00000000" w:rsidRDefault="00000000" w:rsidRPr="00000000" w14:paraId="00000035">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line="240" w:lineRule="auto"/>
        <w:ind w:left="450" w:right="450" w:hanging="270"/>
        <w:rPr>
          <w:rFonts w:ascii="Tahoma" w:cs="Tahoma" w:eastAsia="Tahoma" w:hAnsi="Tahoma"/>
          <w:color w:val="333333"/>
          <w:highlight w:val="white"/>
        </w:rPr>
      </w:pPr>
      <w:r w:rsidDel="00000000" w:rsidR="00000000" w:rsidRPr="00000000">
        <w:rPr>
          <w:rFonts w:ascii="Tahoma" w:cs="Tahoma" w:eastAsia="Tahoma" w:hAnsi="Tahoma"/>
          <w:color w:val="333333"/>
          <w:sz w:val="20"/>
          <w:szCs w:val="20"/>
          <w:highlight w:val="white"/>
          <w:rtl w:val="0"/>
        </w:rPr>
        <w:t xml:space="preserve">Provided guest guidance on credit solutions. </w:t>
      </w:r>
    </w:p>
    <w:p w:rsidR="00000000" w:rsidDel="00000000" w:rsidP="00000000" w:rsidRDefault="00000000" w:rsidRPr="00000000" w14:paraId="00000036">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line="240" w:lineRule="auto"/>
        <w:ind w:left="450" w:right="450" w:hanging="270"/>
        <w:rPr>
          <w:rFonts w:ascii="Tahoma" w:cs="Tahoma" w:eastAsia="Tahoma" w:hAnsi="Tahoma"/>
          <w:color w:val="333333"/>
          <w:highlight w:val="white"/>
        </w:rPr>
      </w:pPr>
      <w:r w:rsidDel="00000000" w:rsidR="00000000" w:rsidRPr="00000000">
        <w:rPr>
          <w:rFonts w:ascii="Tahoma" w:cs="Tahoma" w:eastAsia="Tahoma" w:hAnsi="Tahoma"/>
          <w:color w:val="333333"/>
          <w:sz w:val="20"/>
          <w:szCs w:val="20"/>
          <w:highlight w:val="white"/>
          <w:rtl w:val="0"/>
        </w:rPr>
        <w:t xml:space="preserve">Consistently top team performer - impressing the guest. </w:t>
      </w:r>
    </w:p>
    <w:p w:rsidR="00000000" w:rsidDel="00000000" w:rsidP="00000000" w:rsidRDefault="00000000" w:rsidRPr="00000000" w14:paraId="00000037">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line="240" w:lineRule="auto"/>
        <w:ind w:left="450" w:right="450" w:hanging="270"/>
        <w:rPr>
          <w:rFonts w:ascii="Tahoma" w:cs="Tahoma" w:eastAsia="Tahoma" w:hAnsi="Tahoma"/>
          <w:color w:val="333333"/>
          <w:highlight w:val="white"/>
        </w:rPr>
      </w:pPr>
      <w:r w:rsidDel="00000000" w:rsidR="00000000" w:rsidRPr="00000000">
        <w:rPr>
          <w:rFonts w:ascii="Tahoma" w:cs="Tahoma" w:eastAsia="Tahoma" w:hAnsi="Tahoma"/>
          <w:color w:val="333333"/>
          <w:sz w:val="20"/>
          <w:szCs w:val="20"/>
          <w:highlight w:val="white"/>
          <w:rtl w:val="0"/>
        </w:rPr>
        <w:t xml:space="preserve">Leader of special project work leading the redesign of the Target Credit Rewards program.</w:t>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line="240" w:lineRule="auto"/>
        <w:ind w:left="0" w:right="450" w:firstLine="0"/>
        <w:rPr>
          <w:rFonts w:ascii="Tahoma" w:cs="Tahoma" w:eastAsia="Tahoma" w:hAnsi="Tahoma"/>
          <w:color w:val="333333"/>
          <w:sz w:val="20"/>
          <w:szCs w:val="20"/>
          <w:highlight w:val="white"/>
        </w:rPr>
      </w:pPr>
      <w:r w:rsidDel="00000000" w:rsidR="00000000" w:rsidRPr="00000000">
        <w:rPr>
          <w:rtl w:val="0"/>
        </w:rPr>
      </w:r>
    </w:p>
    <w:p w:rsidR="00000000" w:rsidDel="00000000" w:rsidP="00000000" w:rsidRDefault="00000000" w:rsidRPr="00000000" w14:paraId="00000039">
      <w:pPr>
        <w:pStyle w:val="Heading2"/>
        <w:pageBreakBefore w:val="0"/>
        <w:tabs>
          <w:tab w:val="left" w:pos="720"/>
        </w:tabs>
        <w:spacing w:line="240" w:lineRule="auto"/>
        <w:ind w:right="450"/>
        <w:rPr/>
      </w:pPr>
      <w:bookmarkStart w:colFirst="0" w:colLast="0" w:name="_uu9ljb397bkc" w:id="11"/>
      <w:bookmarkEnd w:id="11"/>
      <w:r w:rsidDel="00000000" w:rsidR="00000000" w:rsidRPr="00000000">
        <w:rPr>
          <w:rtl w:val="0"/>
        </w:rPr>
        <w:t xml:space="preserve">Marketing Strategist, Program Manager, Owner</w:t>
      </w:r>
    </w:p>
    <w:p w:rsidR="00000000" w:rsidDel="00000000" w:rsidP="00000000" w:rsidRDefault="00000000" w:rsidRPr="00000000" w14:paraId="0000003A">
      <w:pPr>
        <w:tabs>
          <w:tab w:val="left" w:pos="720"/>
        </w:tabs>
        <w:ind w:right="450"/>
        <w:rPr>
          <w:sz w:val="6"/>
          <w:szCs w:val="6"/>
        </w:rPr>
      </w:pPr>
      <w:r w:rsidDel="00000000" w:rsidR="00000000" w:rsidRPr="00000000">
        <w:rPr>
          <w:rtl w:val="0"/>
        </w:rPr>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line="240" w:lineRule="auto"/>
        <w:ind w:right="450"/>
        <w:rPr>
          <w:rFonts w:ascii="Tahoma" w:cs="Tahoma" w:eastAsia="Tahoma" w:hAnsi="Tahoma"/>
          <w:smallCaps w:val="0"/>
          <w:color w:val="333333"/>
          <w:sz w:val="20"/>
          <w:szCs w:val="20"/>
        </w:rPr>
      </w:pPr>
      <w:r w:rsidDel="00000000" w:rsidR="00000000" w:rsidRPr="00000000">
        <w:rPr>
          <w:rFonts w:ascii="Tahoma" w:cs="Tahoma" w:eastAsia="Tahoma" w:hAnsi="Tahoma"/>
          <w:smallCaps w:val="0"/>
          <w:color w:val="333333"/>
          <w:sz w:val="20"/>
          <w:szCs w:val="20"/>
          <w:u w:val="single"/>
          <w:rtl w:val="0"/>
        </w:rPr>
        <w:t xml:space="preserve">MindPlace Marketing, LLC.,</w:t>
      </w:r>
      <w:r w:rsidDel="00000000" w:rsidR="00000000" w:rsidRPr="00000000">
        <w:rPr>
          <w:rFonts w:ascii="Tahoma" w:cs="Tahoma" w:eastAsia="Tahoma" w:hAnsi="Tahoma"/>
          <w:smallCaps w:val="0"/>
          <w:color w:val="333333"/>
          <w:sz w:val="20"/>
          <w:szCs w:val="20"/>
          <w:rtl w:val="0"/>
        </w:rPr>
        <w:t xml:space="preserve"> Minneapolis, MN, 2007 - </w:t>
      </w:r>
      <w:r w:rsidDel="00000000" w:rsidR="00000000" w:rsidRPr="00000000">
        <w:rPr>
          <w:rFonts w:ascii="Tahoma" w:cs="Tahoma" w:eastAsia="Tahoma" w:hAnsi="Tahoma"/>
          <w:color w:val="333333"/>
          <w:sz w:val="20"/>
          <w:szCs w:val="20"/>
          <w:rtl w:val="0"/>
        </w:rPr>
        <w:t xml:space="preserve">2013</w:t>
      </w:r>
      <w:r w:rsidDel="00000000" w:rsidR="00000000" w:rsidRPr="00000000">
        <w:rPr>
          <w:rtl w:val="0"/>
        </w:rPr>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line="240" w:lineRule="auto"/>
        <w:ind w:right="450"/>
        <w:rPr>
          <w:rFonts w:ascii="Tahoma" w:cs="Tahoma" w:eastAsia="Tahoma" w:hAnsi="Tahoma"/>
          <w:i w:val="1"/>
          <w:smallCaps w:val="0"/>
          <w:color w:val="333333"/>
          <w:sz w:val="20"/>
          <w:szCs w:val="20"/>
        </w:rPr>
      </w:pPr>
      <w:r w:rsidDel="00000000" w:rsidR="00000000" w:rsidRPr="00000000">
        <w:rPr>
          <w:rFonts w:ascii="Tahoma" w:cs="Tahoma" w:eastAsia="Tahoma" w:hAnsi="Tahoma"/>
          <w:i w:val="1"/>
          <w:smallCaps w:val="0"/>
          <w:color w:val="333333"/>
          <w:sz w:val="20"/>
          <w:szCs w:val="20"/>
          <w:rtl w:val="0"/>
        </w:rPr>
        <w:t xml:space="preserve">Interactive Marketing / Social Media Consultancy </w:t>
      </w:r>
    </w:p>
    <w:p w:rsidR="00000000" w:rsidDel="00000000" w:rsidP="00000000" w:rsidRDefault="00000000" w:rsidRPr="00000000" w14:paraId="0000003D">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line="240" w:lineRule="auto"/>
        <w:ind w:left="450" w:right="450" w:hanging="270"/>
        <w:rPr/>
      </w:pPr>
      <w:r w:rsidDel="00000000" w:rsidR="00000000" w:rsidRPr="00000000">
        <w:rPr>
          <w:rFonts w:ascii="Tahoma" w:cs="Tahoma" w:eastAsia="Tahoma" w:hAnsi="Tahoma"/>
          <w:smallCaps w:val="0"/>
          <w:color w:val="333333"/>
          <w:sz w:val="20"/>
          <w:szCs w:val="20"/>
          <w:rtl w:val="0"/>
        </w:rPr>
        <w:t xml:space="preserve">Built and evolved entire strategies in communications, social media, mobile, advertising, and marketing for </w:t>
      </w:r>
      <w:r w:rsidDel="00000000" w:rsidR="00000000" w:rsidRPr="00000000">
        <w:rPr>
          <w:rFonts w:ascii="Tahoma" w:cs="Tahoma" w:eastAsia="Tahoma" w:hAnsi="Tahoma"/>
          <w:color w:val="333333"/>
          <w:sz w:val="20"/>
          <w:szCs w:val="20"/>
          <w:rtl w:val="0"/>
        </w:rPr>
        <w:t xml:space="preserve">an </w:t>
      </w:r>
      <w:r w:rsidDel="00000000" w:rsidR="00000000" w:rsidRPr="00000000">
        <w:rPr>
          <w:rFonts w:ascii="Tahoma" w:cs="Tahoma" w:eastAsia="Tahoma" w:hAnsi="Tahoma"/>
          <w:smallCaps w:val="0"/>
          <w:color w:val="333333"/>
          <w:sz w:val="20"/>
          <w:szCs w:val="20"/>
          <w:rtl w:val="0"/>
        </w:rPr>
        <w:t xml:space="preserve">online job transition website exhibiting 34% growth (ILostMyJob.com) and</w:t>
      </w:r>
      <w:r w:rsidDel="00000000" w:rsidR="00000000" w:rsidRPr="00000000">
        <w:rPr>
          <w:rFonts w:ascii="Tahoma" w:cs="Tahoma" w:eastAsia="Tahoma" w:hAnsi="Tahoma"/>
          <w:color w:val="333333"/>
          <w:sz w:val="20"/>
          <w:szCs w:val="20"/>
          <w:rtl w:val="0"/>
        </w:rPr>
        <w:t xml:space="preserve"> a regional spoken word arts organization (SlamMN) </w:t>
      </w:r>
      <w:r w:rsidDel="00000000" w:rsidR="00000000" w:rsidRPr="00000000">
        <w:rPr>
          <w:rtl w:val="0"/>
        </w:rPr>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line="240" w:lineRule="auto"/>
        <w:ind w:right="450"/>
        <w:rPr>
          <w:rFonts w:ascii="Tahoma" w:cs="Tahoma" w:eastAsia="Tahoma" w:hAnsi="Tahoma"/>
          <w:color w:val="333333"/>
          <w:sz w:val="20"/>
          <w:szCs w:val="20"/>
        </w:rPr>
      </w:pPr>
      <w:r w:rsidDel="00000000" w:rsidR="00000000" w:rsidRPr="00000000">
        <w:rPr>
          <w:rtl w:val="0"/>
        </w:rPr>
      </w:r>
    </w:p>
    <w:p w:rsidR="00000000" w:rsidDel="00000000" w:rsidP="00000000" w:rsidRDefault="00000000" w:rsidRPr="00000000" w14:paraId="0000003F">
      <w:pPr>
        <w:pStyle w:val="Heading2"/>
        <w:pageBreakBefore w:val="0"/>
        <w:spacing w:line="240" w:lineRule="auto"/>
        <w:ind w:right="450"/>
        <w:rPr/>
      </w:pPr>
      <w:bookmarkStart w:colFirst="0" w:colLast="0" w:name="_jl2ce7trypd7" w:id="12"/>
      <w:bookmarkEnd w:id="12"/>
      <w:r w:rsidDel="00000000" w:rsidR="00000000" w:rsidRPr="00000000">
        <w:rPr>
          <w:rtl w:val="0"/>
        </w:rPr>
        <w:t xml:space="preserve">Operations Director; User Experience, Project Management, Information Architecture</w:t>
      </w:r>
    </w:p>
    <w:p w:rsidR="00000000" w:rsidDel="00000000" w:rsidP="00000000" w:rsidRDefault="00000000" w:rsidRPr="00000000" w14:paraId="00000040">
      <w:pPr>
        <w:ind w:right="450"/>
        <w:rPr>
          <w:sz w:val="6"/>
          <w:szCs w:val="6"/>
        </w:rPr>
      </w:pPr>
      <w:r w:rsidDel="00000000" w:rsidR="00000000" w:rsidRPr="00000000">
        <w:rPr>
          <w:rtl w:val="0"/>
        </w:rPr>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line="240" w:lineRule="auto"/>
        <w:ind w:right="450"/>
        <w:rPr>
          <w:rFonts w:ascii="Tahoma" w:cs="Tahoma" w:eastAsia="Tahoma" w:hAnsi="Tahoma"/>
          <w:smallCaps w:val="0"/>
          <w:color w:val="333333"/>
          <w:sz w:val="20"/>
          <w:szCs w:val="20"/>
        </w:rPr>
      </w:pPr>
      <w:r w:rsidDel="00000000" w:rsidR="00000000" w:rsidRPr="00000000">
        <w:rPr>
          <w:rFonts w:ascii="Tahoma" w:cs="Tahoma" w:eastAsia="Tahoma" w:hAnsi="Tahoma"/>
          <w:smallCaps w:val="0"/>
          <w:color w:val="333333"/>
          <w:sz w:val="20"/>
          <w:szCs w:val="20"/>
          <w:u w:val="single"/>
          <w:rtl w:val="0"/>
        </w:rPr>
        <w:t xml:space="preserve">Marzan Interactive,</w:t>
      </w:r>
      <w:r w:rsidDel="00000000" w:rsidR="00000000" w:rsidRPr="00000000">
        <w:rPr>
          <w:rFonts w:ascii="Tahoma" w:cs="Tahoma" w:eastAsia="Tahoma" w:hAnsi="Tahoma"/>
          <w:smallCaps w:val="0"/>
          <w:color w:val="333333"/>
          <w:sz w:val="20"/>
          <w:szCs w:val="20"/>
          <w:rtl w:val="0"/>
        </w:rPr>
        <w:t xml:space="preserve"> Minneapolis, MN 2008</w:t>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line="240" w:lineRule="auto"/>
        <w:ind w:right="450"/>
        <w:rPr>
          <w:rFonts w:ascii="Tahoma" w:cs="Tahoma" w:eastAsia="Tahoma" w:hAnsi="Tahoma"/>
          <w:smallCaps w:val="0"/>
          <w:color w:val="333333"/>
          <w:sz w:val="20"/>
          <w:szCs w:val="20"/>
        </w:rPr>
      </w:pPr>
      <w:r w:rsidDel="00000000" w:rsidR="00000000" w:rsidRPr="00000000">
        <w:rPr>
          <w:rFonts w:ascii="Tahoma" w:cs="Tahoma" w:eastAsia="Tahoma" w:hAnsi="Tahoma"/>
          <w:i w:val="1"/>
          <w:smallCaps w:val="0"/>
          <w:color w:val="333333"/>
          <w:sz w:val="20"/>
          <w:szCs w:val="20"/>
          <w:rtl w:val="0"/>
        </w:rPr>
        <w:t xml:space="preserve">Interactive Marketing Agency</w:t>
      </w:r>
      <w:r w:rsidDel="00000000" w:rsidR="00000000" w:rsidRPr="00000000">
        <w:rPr>
          <w:rFonts w:ascii="Tahoma" w:cs="Tahoma" w:eastAsia="Tahoma" w:hAnsi="Tahoma"/>
          <w:smallCaps w:val="0"/>
          <w:color w:val="333333"/>
          <w:sz w:val="20"/>
          <w:szCs w:val="20"/>
          <w:rtl w:val="0"/>
        </w:rPr>
        <w:t xml:space="preserve"> </w:t>
      </w:r>
    </w:p>
    <w:p w:rsidR="00000000" w:rsidDel="00000000" w:rsidP="00000000" w:rsidRDefault="00000000" w:rsidRPr="00000000" w14:paraId="00000043">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line="240" w:lineRule="auto"/>
        <w:ind w:left="450" w:right="450" w:hanging="270"/>
        <w:rPr/>
      </w:pPr>
      <w:r w:rsidDel="00000000" w:rsidR="00000000" w:rsidRPr="00000000">
        <w:rPr>
          <w:rFonts w:ascii="Tahoma" w:cs="Tahoma" w:eastAsia="Tahoma" w:hAnsi="Tahoma"/>
          <w:smallCaps w:val="0"/>
          <w:color w:val="333333"/>
          <w:sz w:val="20"/>
          <w:szCs w:val="20"/>
          <w:rtl w:val="0"/>
        </w:rPr>
        <w:t xml:space="preserve">Created client's comprehensive strateg</w:t>
      </w:r>
      <w:r w:rsidDel="00000000" w:rsidR="00000000" w:rsidRPr="00000000">
        <w:rPr>
          <w:rFonts w:ascii="Tahoma" w:cs="Tahoma" w:eastAsia="Tahoma" w:hAnsi="Tahoma"/>
          <w:color w:val="333333"/>
          <w:sz w:val="20"/>
          <w:szCs w:val="20"/>
          <w:rtl w:val="0"/>
        </w:rPr>
        <w:t xml:space="preserve">y and </w:t>
      </w:r>
      <w:r w:rsidDel="00000000" w:rsidR="00000000" w:rsidRPr="00000000">
        <w:rPr>
          <w:rFonts w:ascii="Tahoma" w:cs="Tahoma" w:eastAsia="Tahoma" w:hAnsi="Tahoma"/>
          <w:smallCaps w:val="0"/>
          <w:color w:val="333333"/>
          <w:sz w:val="20"/>
          <w:szCs w:val="20"/>
          <w:rtl w:val="0"/>
        </w:rPr>
        <w:t xml:space="preserve">marketing plans</w:t>
      </w:r>
      <w:r w:rsidDel="00000000" w:rsidR="00000000" w:rsidRPr="00000000">
        <w:rPr>
          <w:rFonts w:ascii="Tahoma" w:cs="Tahoma" w:eastAsia="Tahoma" w:hAnsi="Tahoma"/>
          <w:color w:val="333333"/>
          <w:sz w:val="20"/>
          <w:szCs w:val="20"/>
          <w:rtl w:val="0"/>
        </w:rPr>
        <w:t xml:space="preserve"> </w:t>
      </w:r>
      <w:r w:rsidDel="00000000" w:rsidR="00000000" w:rsidRPr="00000000">
        <w:rPr>
          <w:rFonts w:ascii="Tahoma" w:cs="Tahoma" w:eastAsia="Tahoma" w:hAnsi="Tahoma"/>
          <w:smallCaps w:val="0"/>
          <w:color w:val="333333"/>
          <w:sz w:val="20"/>
          <w:szCs w:val="20"/>
          <w:rtl w:val="0"/>
        </w:rPr>
        <w:t xml:space="preserve">driving results that </w:t>
      </w:r>
      <w:r w:rsidDel="00000000" w:rsidR="00000000" w:rsidRPr="00000000">
        <w:rPr>
          <w:rFonts w:ascii="Tahoma" w:cs="Tahoma" w:eastAsia="Tahoma" w:hAnsi="Tahoma"/>
          <w:smallCaps w:val="0"/>
          <w:color w:val="333333"/>
          <w:sz w:val="20"/>
          <w:szCs w:val="20"/>
          <w:rtl w:val="0"/>
        </w:rPr>
        <w:t xml:space="preserve">exceeded</w:t>
      </w:r>
      <w:r w:rsidDel="00000000" w:rsidR="00000000" w:rsidRPr="00000000">
        <w:rPr>
          <w:rFonts w:ascii="Tahoma" w:cs="Tahoma" w:eastAsia="Tahoma" w:hAnsi="Tahoma"/>
          <w:smallCaps w:val="0"/>
          <w:color w:val="333333"/>
          <w:sz w:val="20"/>
          <w:szCs w:val="20"/>
          <w:rtl w:val="0"/>
        </w:rPr>
        <w:t xml:space="preserve"> clients' expectations. </w:t>
      </w:r>
      <w:r w:rsidDel="00000000" w:rsidR="00000000" w:rsidRPr="00000000">
        <w:rPr>
          <w:rtl w:val="0"/>
        </w:rPr>
      </w:r>
    </w:p>
    <w:p w:rsidR="00000000" w:rsidDel="00000000" w:rsidP="00000000" w:rsidRDefault="00000000" w:rsidRPr="00000000" w14:paraId="00000044">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line="240" w:lineRule="auto"/>
        <w:ind w:left="450" w:right="450" w:hanging="270"/>
        <w:rPr/>
      </w:pPr>
      <w:r w:rsidDel="00000000" w:rsidR="00000000" w:rsidRPr="00000000">
        <w:rPr>
          <w:rFonts w:ascii="Tahoma" w:cs="Tahoma" w:eastAsia="Tahoma" w:hAnsi="Tahoma"/>
          <w:smallCaps w:val="0"/>
          <w:color w:val="333333"/>
          <w:sz w:val="20"/>
          <w:szCs w:val="20"/>
          <w:rtl w:val="0"/>
        </w:rPr>
        <w:t xml:space="preserve">Lead Project Manager for all client and company projects, implemented MS </w:t>
      </w:r>
      <w:r w:rsidDel="00000000" w:rsidR="00000000" w:rsidRPr="00000000">
        <w:rPr>
          <w:rFonts w:ascii="Tahoma" w:cs="Tahoma" w:eastAsia="Tahoma" w:hAnsi="Tahoma"/>
          <w:color w:val="333333"/>
          <w:sz w:val="20"/>
          <w:szCs w:val="20"/>
          <w:rtl w:val="0"/>
        </w:rPr>
        <w:t xml:space="preserve">P</w:t>
      </w:r>
      <w:r w:rsidDel="00000000" w:rsidR="00000000" w:rsidRPr="00000000">
        <w:rPr>
          <w:rFonts w:ascii="Tahoma" w:cs="Tahoma" w:eastAsia="Tahoma" w:hAnsi="Tahoma"/>
          <w:smallCaps w:val="0"/>
          <w:color w:val="333333"/>
          <w:sz w:val="20"/>
          <w:szCs w:val="20"/>
          <w:rtl w:val="0"/>
        </w:rPr>
        <w:t xml:space="preserve">roject both internally and client</w:t>
      </w:r>
      <w:r w:rsidDel="00000000" w:rsidR="00000000" w:rsidRPr="00000000">
        <w:rPr>
          <w:rFonts w:ascii="Tahoma" w:cs="Tahoma" w:eastAsia="Tahoma" w:hAnsi="Tahoma"/>
          <w:color w:val="333333"/>
          <w:sz w:val="20"/>
          <w:szCs w:val="20"/>
          <w:rtl w:val="0"/>
        </w:rPr>
        <w:t xml:space="preserve">-</w:t>
      </w:r>
      <w:r w:rsidDel="00000000" w:rsidR="00000000" w:rsidRPr="00000000">
        <w:rPr>
          <w:rFonts w:ascii="Tahoma" w:cs="Tahoma" w:eastAsia="Tahoma" w:hAnsi="Tahoma"/>
          <w:smallCaps w:val="0"/>
          <w:color w:val="333333"/>
          <w:sz w:val="20"/>
          <w:szCs w:val="20"/>
          <w:rtl w:val="0"/>
        </w:rPr>
        <w:t xml:space="preserve">side to track tasks, progress, milestones, and success. </w:t>
      </w:r>
      <w:r w:rsidDel="00000000" w:rsidR="00000000" w:rsidRPr="00000000">
        <w:rPr>
          <w:rtl w:val="0"/>
        </w:rPr>
      </w:r>
    </w:p>
    <w:p w:rsidR="00000000" w:rsidDel="00000000" w:rsidP="00000000" w:rsidRDefault="00000000" w:rsidRPr="00000000" w14:paraId="00000045">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line="240" w:lineRule="auto"/>
        <w:ind w:left="450" w:right="450" w:hanging="270"/>
        <w:rPr/>
      </w:pPr>
      <w:r w:rsidDel="00000000" w:rsidR="00000000" w:rsidRPr="00000000">
        <w:rPr>
          <w:rFonts w:ascii="Tahoma" w:cs="Tahoma" w:eastAsia="Tahoma" w:hAnsi="Tahoma"/>
          <w:smallCaps w:val="0"/>
          <w:color w:val="333333"/>
          <w:sz w:val="20"/>
          <w:szCs w:val="20"/>
          <w:rtl w:val="0"/>
        </w:rPr>
        <w:t xml:space="preserve">Oversaw designers and developers</w:t>
      </w:r>
      <w:r w:rsidDel="00000000" w:rsidR="00000000" w:rsidRPr="00000000">
        <w:rPr>
          <w:rFonts w:ascii="Tahoma" w:cs="Tahoma" w:eastAsia="Tahoma" w:hAnsi="Tahoma"/>
          <w:color w:val="333333"/>
          <w:sz w:val="20"/>
          <w:szCs w:val="20"/>
          <w:rtl w:val="0"/>
        </w:rPr>
        <w:t xml:space="preserve"> synchronizing</w:t>
      </w:r>
      <w:r w:rsidDel="00000000" w:rsidR="00000000" w:rsidRPr="00000000">
        <w:rPr>
          <w:rFonts w:ascii="Tahoma" w:cs="Tahoma" w:eastAsia="Tahoma" w:hAnsi="Tahoma"/>
          <w:smallCaps w:val="0"/>
          <w:color w:val="333333"/>
          <w:sz w:val="20"/>
          <w:szCs w:val="20"/>
          <w:rtl w:val="0"/>
        </w:rPr>
        <w:t xml:space="preserve"> efforts to </w:t>
      </w:r>
      <w:r w:rsidDel="00000000" w:rsidR="00000000" w:rsidRPr="00000000">
        <w:rPr>
          <w:rFonts w:ascii="Tahoma" w:cs="Tahoma" w:eastAsia="Tahoma" w:hAnsi="Tahoma"/>
          <w:color w:val="333333"/>
          <w:sz w:val="20"/>
          <w:szCs w:val="20"/>
          <w:rtl w:val="0"/>
        </w:rPr>
        <w:t xml:space="preserve">deliver</w:t>
      </w:r>
      <w:r w:rsidDel="00000000" w:rsidR="00000000" w:rsidRPr="00000000">
        <w:rPr>
          <w:rFonts w:ascii="Tahoma" w:cs="Tahoma" w:eastAsia="Tahoma" w:hAnsi="Tahoma"/>
          <w:smallCaps w:val="0"/>
          <w:color w:val="333333"/>
          <w:sz w:val="20"/>
          <w:szCs w:val="20"/>
          <w:rtl w:val="0"/>
        </w:rPr>
        <w:t xml:space="preserve"> projects at or below budget. </w:t>
      </w:r>
      <w:r w:rsidDel="00000000" w:rsidR="00000000" w:rsidRPr="00000000">
        <w:rPr>
          <w:rtl w:val="0"/>
        </w:rPr>
      </w:r>
    </w:p>
    <w:p w:rsidR="00000000" w:rsidDel="00000000" w:rsidP="00000000" w:rsidRDefault="00000000" w:rsidRPr="00000000" w14:paraId="00000046">
      <w:pPr>
        <w:spacing w:line="240" w:lineRule="auto"/>
        <w:ind w:right="450"/>
        <w:rPr>
          <w:rFonts w:ascii="Tahoma" w:cs="Tahoma" w:eastAsia="Tahoma" w:hAnsi="Tahoma"/>
          <w:color w:val="333333"/>
          <w:sz w:val="20"/>
          <w:szCs w:val="20"/>
        </w:rPr>
      </w:pPr>
      <w:r w:rsidDel="00000000" w:rsidR="00000000" w:rsidRPr="00000000">
        <w:rPr>
          <w:rtl w:val="0"/>
        </w:rPr>
      </w:r>
    </w:p>
    <w:p w:rsidR="00000000" w:rsidDel="00000000" w:rsidP="00000000" w:rsidRDefault="00000000" w:rsidRPr="00000000" w14:paraId="00000047">
      <w:pPr>
        <w:pStyle w:val="Heading1"/>
        <w:pageBreakBefore w:val="0"/>
        <w:spacing w:line="240" w:lineRule="auto"/>
        <w:ind w:right="450"/>
        <w:rPr>
          <w:sz w:val="22"/>
          <w:szCs w:val="22"/>
        </w:rPr>
      </w:pPr>
      <w:bookmarkStart w:colFirst="0" w:colLast="0" w:name="_ipmheptuww" w:id="13"/>
      <w:bookmarkEnd w:id="13"/>
      <w:r w:rsidDel="00000000" w:rsidR="00000000" w:rsidRPr="00000000">
        <w:rPr>
          <w:sz w:val="22"/>
          <w:szCs w:val="22"/>
          <w:rtl w:val="0"/>
        </w:rPr>
        <w:t xml:space="preserve">Professional Associations</w:t>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line="240" w:lineRule="auto"/>
        <w:ind w:right="450"/>
        <w:rPr>
          <w:rFonts w:ascii="Tahoma" w:cs="Tahoma" w:eastAsia="Tahoma" w:hAnsi="Tahoma"/>
          <w:smallCaps w:val="0"/>
          <w:color w:val="333333"/>
          <w:sz w:val="20"/>
          <w:szCs w:val="20"/>
        </w:rPr>
      </w:pPr>
      <w:r w:rsidDel="00000000" w:rsidR="00000000" w:rsidRPr="00000000">
        <w:rPr>
          <w:rFonts w:ascii="Tahoma" w:cs="Tahoma" w:eastAsia="Tahoma" w:hAnsi="Tahoma"/>
          <w:color w:val="333333"/>
          <w:sz w:val="20"/>
          <w:szCs w:val="20"/>
          <w:rtl w:val="0"/>
        </w:rPr>
        <w:t xml:space="preserve">PMI - Project Management Institute</w:t>
      </w:r>
      <w:r w:rsidDel="00000000" w:rsidR="00000000" w:rsidRPr="00000000">
        <w:rPr>
          <w:rFonts w:ascii="Tahoma" w:cs="Tahoma" w:eastAsia="Tahoma" w:hAnsi="Tahoma"/>
          <w:color w:val="333333"/>
          <w:rtl w:val="0"/>
        </w:rPr>
        <w:t xml:space="preserve"> </w:t>
      </w:r>
      <w:r w:rsidDel="00000000" w:rsidR="00000000" w:rsidRPr="00000000">
        <w:rPr>
          <w:rtl w:val="0"/>
        </w:rPr>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line="240" w:lineRule="auto"/>
        <w:ind w:right="450"/>
        <w:rPr>
          <w:rFonts w:ascii="Tahoma" w:cs="Tahoma" w:eastAsia="Tahoma" w:hAnsi="Tahoma"/>
          <w:smallCaps w:val="0"/>
          <w:color w:val="333333"/>
          <w:sz w:val="20"/>
          <w:szCs w:val="20"/>
        </w:rPr>
      </w:pPr>
      <w:r w:rsidDel="00000000" w:rsidR="00000000" w:rsidRPr="00000000">
        <w:rPr>
          <w:rFonts w:ascii="Tahoma" w:cs="Tahoma" w:eastAsia="Tahoma" w:hAnsi="Tahoma"/>
          <w:smallCaps w:val="0"/>
          <w:color w:val="333333"/>
          <w:sz w:val="20"/>
          <w:szCs w:val="20"/>
          <w:rtl w:val="0"/>
        </w:rPr>
        <w:t xml:space="preserve">American Marketing Association </w:t>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line="240" w:lineRule="auto"/>
        <w:ind w:right="450"/>
        <w:rPr>
          <w:rFonts w:ascii="Tahoma" w:cs="Tahoma" w:eastAsia="Tahoma" w:hAnsi="Tahoma"/>
          <w:smallCaps w:val="0"/>
          <w:color w:val="333333"/>
          <w:sz w:val="20"/>
          <w:szCs w:val="20"/>
        </w:rPr>
      </w:pPr>
      <w:r w:rsidDel="00000000" w:rsidR="00000000" w:rsidRPr="00000000">
        <w:rPr>
          <w:rFonts w:ascii="Tahoma" w:cs="Tahoma" w:eastAsia="Tahoma" w:hAnsi="Tahoma"/>
          <w:smallCaps w:val="0"/>
          <w:color w:val="333333"/>
          <w:sz w:val="20"/>
          <w:szCs w:val="20"/>
          <w:rtl w:val="0"/>
        </w:rPr>
        <w:t xml:space="preserve">Delta Sigma Pi - The Professional Co-Ed Business Fraternity</w:t>
      </w:r>
    </w:p>
    <w:sectPr>
      <w:footerReference r:id="rId8" w:type="default"/>
      <w:pgSz w:h="15840" w:w="12240" w:orient="portrait"/>
      <w:pgMar w:bottom="720" w:top="720" w:left="1080" w:right="630" w:header="0" w:footer="57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Arial Unicode MS"/>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B">
    <w:pPr>
      <w:pageBreakBefore w:val="0"/>
      <w:jc w:val="center"/>
      <w:rPr>
        <w:rFonts w:ascii="Tahoma" w:cs="Tahoma" w:eastAsia="Tahoma" w:hAnsi="Tahoma"/>
        <w:i w:val="1"/>
        <w:sz w:val="20"/>
        <w:szCs w:val="20"/>
      </w:rPr>
    </w:pPr>
    <w:r w:rsidDel="00000000" w:rsidR="00000000" w:rsidRPr="00000000">
      <w:rPr>
        <w:rFonts w:ascii="Tahoma" w:cs="Tahoma" w:eastAsia="Tahoma" w:hAnsi="Tahoma"/>
        <w:i w:val="1"/>
        <w:sz w:val="20"/>
        <w:szCs w:val="20"/>
      </w:rPr>
      <w:fldChar w:fldCharType="begin"/>
      <w:instrText xml:space="preserve">PAGE</w:instrText>
      <w:fldChar w:fldCharType="separate"/>
      <w:fldChar w:fldCharType="end"/>
    </w:r>
    <w:r w:rsidDel="00000000" w:rsidR="00000000" w:rsidRPr="00000000">
      <w:rPr>
        <w:rFonts w:ascii="Tahoma" w:cs="Tahoma" w:eastAsia="Tahoma" w:hAnsi="Tahoma"/>
        <w:i w:val="1"/>
        <w:sz w:val="20"/>
        <w:szCs w:val="20"/>
        <w:rtl w:val="0"/>
      </w:rPr>
      <w:t xml:space="preserve"> of </w:t>
    </w:r>
    <w:r w:rsidDel="00000000" w:rsidR="00000000" w:rsidRPr="00000000">
      <w:rPr>
        <w:rFonts w:ascii="Tahoma" w:cs="Tahoma" w:eastAsia="Tahoma" w:hAnsi="Tahoma"/>
        <w:i w:val="1"/>
        <w:sz w:val="20"/>
        <w:szCs w:val="20"/>
      </w:rPr>
      <w:fldChar w:fldCharType="begin"/>
      <w:instrText xml:space="preserve">NUMPAGES</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720"/>
      </w:pPr>
      <w:rPr>
        <w:rFonts w:ascii="Tahoma" w:cs="Tahoma" w:eastAsia="Tahoma" w:hAnsi="Tahoma"/>
        <w:b w:val="0"/>
        <w:i w:val="0"/>
        <w:smallCaps w:val="0"/>
        <w:strike w:val="0"/>
        <w:color w:val="333333"/>
        <w:sz w:val="20"/>
        <w:szCs w:val="20"/>
        <w:u w:val="none"/>
        <w:shd w:fill="auto" w:val="clear"/>
        <w:vertAlign w:val="baseline"/>
      </w:rPr>
    </w:lvl>
    <w:lvl w:ilvl="1">
      <w:start w:val="1"/>
      <w:numFmt w:val="bullet"/>
      <w:lvlText w:val="○"/>
      <w:lvlJc w:val="left"/>
      <w:pPr>
        <w:ind w:left="1440" w:hanging="1440"/>
      </w:pPr>
      <w:rPr>
        <w:rFonts w:ascii="Tahoma" w:cs="Tahoma" w:eastAsia="Tahoma" w:hAnsi="Tahoma"/>
        <w:b w:val="0"/>
        <w:i w:val="0"/>
        <w:smallCaps w:val="0"/>
        <w:strike w:val="0"/>
        <w:color w:val="333333"/>
        <w:sz w:val="20"/>
        <w:szCs w:val="20"/>
        <w:u w:val="none"/>
        <w:shd w:fill="auto" w:val="clear"/>
        <w:vertAlign w:val="baseline"/>
      </w:rPr>
    </w:lvl>
    <w:lvl w:ilvl="2">
      <w:start w:val="1"/>
      <w:numFmt w:val="bullet"/>
      <w:lvlText w:val="■"/>
      <w:lvlJc w:val="left"/>
      <w:pPr>
        <w:ind w:left="2160" w:hanging="2160"/>
      </w:pPr>
      <w:rPr>
        <w:rFonts w:ascii="Tahoma" w:cs="Tahoma" w:eastAsia="Tahoma" w:hAnsi="Tahoma"/>
        <w:b w:val="0"/>
        <w:i w:val="0"/>
        <w:smallCaps w:val="0"/>
        <w:strike w:val="0"/>
        <w:color w:val="333333"/>
        <w:sz w:val="20"/>
        <w:szCs w:val="20"/>
        <w:u w:val="none"/>
        <w:shd w:fill="auto" w:val="clear"/>
        <w:vertAlign w:val="baseline"/>
      </w:rPr>
    </w:lvl>
    <w:lvl w:ilvl="3">
      <w:start w:val="1"/>
      <w:numFmt w:val="bullet"/>
      <w:lvlText w:val="●"/>
      <w:lvlJc w:val="left"/>
      <w:pPr>
        <w:ind w:left="2880" w:hanging="2880"/>
      </w:pPr>
      <w:rPr>
        <w:rFonts w:ascii="Tahoma" w:cs="Tahoma" w:eastAsia="Tahoma" w:hAnsi="Tahoma"/>
        <w:b w:val="0"/>
        <w:i w:val="0"/>
        <w:smallCaps w:val="0"/>
        <w:strike w:val="0"/>
        <w:color w:val="333333"/>
        <w:sz w:val="20"/>
        <w:szCs w:val="20"/>
        <w:u w:val="none"/>
        <w:shd w:fill="auto" w:val="clear"/>
        <w:vertAlign w:val="baseline"/>
      </w:rPr>
    </w:lvl>
    <w:lvl w:ilvl="4">
      <w:start w:val="1"/>
      <w:numFmt w:val="bullet"/>
      <w:lvlText w:val="○"/>
      <w:lvlJc w:val="left"/>
      <w:pPr>
        <w:ind w:left="3600" w:hanging="3600"/>
      </w:pPr>
      <w:rPr>
        <w:rFonts w:ascii="Tahoma" w:cs="Tahoma" w:eastAsia="Tahoma" w:hAnsi="Tahoma"/>
        <w:b w:val="0"/>
        <w:i w:val="0"/>
        <w:smallCaps w:val="0"/>
        <w:strike w:val="0"/>
        <w:color w:val="333333"/>
        <w:sz w:val="20"/>
        <w:szCs w:val="20"/>
        <w:u w:val="none"/>
        <w:shd w:fill="auto" w:val="clear"/>
        <w:vertAlign w:val="baseline"/>
      </w:rPr>
    </w:lvl>
    <w:lvl w:ilvl="5">
      <w:start w:val="1"/>
      <w:numFmt w:val="bullet"/>
      <w:lvlText w:val="■"/>
      <w:lvlJc w:val="left"/>
      <w:pPr>
        <w:ind w:left="4320" w:hanging="4320"/>
      </w:pPr>
      <w:rPr>
        <w:rFonts w:ascii="Tahoma" w:cs="Tahoma" w:eastAsia="Tahoma" w:hAnsi="Tahoma"/>
        <w:b w:val="0"/>
        <w:i w:val="0"/>
        <w:smallCaps w:val="0"/>
        <w:strike w:val="0"/>
        <w:color w:val="333333"/>
        <w:sz w:val="20"/>
        <w:szCs w:val="20"/>
        <w:u w:val="none"/>
        <w:shd w:fill="auto" w:val="clear"/>
        <w:vertAlign w:val="baseline"/>
      </w:rPr>
    </w:lvl>
    <w:lvl w:ilvl="6">
      <w:start w:val="1"/>
      <w:numFmt w:val="bullet"/>
      <w:lvlText w:val="●"/>
      <w:lvlJc w:val="left"/>
      <w:pPr>
        <w:ind w:left="5040" w:hanging="5040"/>
      </w:pPr>
      <w:rPr>
        <w:rFonts w:ascii="Tahoma" w:cs="Tahoma" w:eastAsia="Tahoma" w:hAnsi="Tahoma"/>
        <w:b w:val="0"/>
        <w:i w:val="0"/>
        <w:smallCaps w:val="0"/>
        <w:strike w:val="0"/>
        <w:color w:val="333333"/>
        <w:sz w:val="20"/>
        <w:szCs w:val="20"/>
        <w:u w:val="none"/>
        <w:shd w:fill="auto" w:val="clear"/>
        <w:vertAlign w:val="baseline"/>
      </w:rPr>
    </w:lvl>
    <w:lvl w:ilvl="7">
      <w:start w:val="1"/>
      <w:numFmt w:val="bullet"/>
      <w:lvlText w:val="○"/>
      <w:lvlJc w:val="left"/>
      <w:pPr>
        <w:ind w:left="5760" w:hanging="5760"/>
      </w:pPr>
      <w:rPr>
        <w:rFonts w:ascii="Tahoma" w:cs="Tahoma" w:eastAsia="Tahoma" w:hAnsi="Tahoma"/>
        <w:b w:val="0"/>
        <w:i w:val="0"/>
        <w:smallCaps w:val="0"/>
        <w:strike w:val="0"/>
        <w:color w:val="333333"/>
        <w:sz w:val="20"/>
        <w:szCs w:val="20"/>
        <w:u w:val="none"/>
        <w:shd w:fill="auto" w:val="clear"/>
        <w:vertAlign w:val="baseline"/>
      </w:rPr>
    </w:lvl>
    <w:lvl w:ilvl="8">
      <w:start w:val="1"/>
      <w:numFmt w:val="bullet"/>
      <w:lvlText w:val="■"/>
      <w:lvlJc w:val="left"/>
      <w:pPr>
        <w:ind w:left="6480" w:hanging="6480"/>
      </w:pPr>
      <w:rPr>
        <w:rFonts w:ascii="Tahoma" w:cs="Tahoma" w:eastAsia="Tahoma" w:hAnsi="Tahoma"/>
        <w:b w:val="0"/>
        <w:i w:val="0"/>
        <w:smallCaps w:val="0"/>
        <w:strike w:val="0"/>
        <w:color w:val="333333"/>
        <w:sz w:val="20"/>
        <w:szCs w:val="20"/>
        <w:u w:val="none"/>
        <w:shd w:fill="auto" w:val="clear"/>
        <w:vertAlign w:val="baseline"/>
      </w:rPr>
    </w:lvl>
  </w:abstractNum>
  <w:abstractNum w:abstractNumId="2">
    <w:lvl w:ilvl="0">
      <w:start w:val="1"/>
      <w:numFmt w:val="bullet"/>
      <w:lvlText w:val="●"/>
      <w:lvlJc w:val="left"/>
      <w:pPr>
        <w:ind w:left="720" w:hanging="720"/>
      </w:pPr>
      <w:rPr>
        <w:rFonts w:ascii="Tahoma" w:cs="Tahoma" w:eastAsia="Tahoma" w:hAnsi="Tahoma"/>
        <w:b w:val="0"/>
        <w:i w:val="0"/>
        <w:smallCaps w:val="0"/>
        <w:strike w:val="0"/>
        <w:color w:val="333333"/>
        <w:sz w:val="20"/>
        <w:szCs w:val="20"/>
        <w:u w:val="none"/>
        <w:shd w:fill="auto" w:val="clear"/>
        <w:vertAlign w:val="baseline"/>
      </w:rPr>
    </w:lvl>
    <w:lvl w:ilvl="1">
      <w:start w:val="1"/>
      <w:numFmt w:val="bullet"/>
      <w:lvlText w:val="○"/>
      <w:lvlJc w:val="left"/>
      <w:pPr>
        <w:ind w:left="1440" w:hanging="1440"/>
      </w:pPr>
      <w:rPr>
        <w:rFonts w:ascii="Tahoma" w:cs="Tahoma" w:eastAsia="Tahoma" w:hAnsi="Tahoma"/>
        <w:b w:val="0"/>
        <w:i w:val="0"/>
        <w:smallCaps w:val="0"/>
        <w:strike w:val="0"/>
        <w:color w:val="333333"/>
        <w:sz w:val="20"/>
        <w:szCs w:val="20"/>
        <w:u w:val="none"/>
        <w:shd w:fill="auto" w:val="clear"/>
        <w:vertAlign w:val="baseline"/>
      </w:rPr>
    </w:lvl>
    <w:lvl w:ilvl="2">
      <w:start w:val="1"/>
      <w:numFmt w:val="bullet"/>
      <w:lvlText w:val="■"/>
      <w:lvlJc w:val="left"/>
      <w:pPr>
        <w:ind w:left="2160" w:hanging="2160"/>
      </w:pPr>
      <w:rPr>
        <w:rFonts w:ascii="Tahoma" w:cs="Tahoma" w:eastAsia="Tahoma" w:hAnsi="Tahoma"/>
        <w:b w:val="0"/>
        <w:i w:val="0"/>
        <w:smallCaps w:val="0"/>
        <w:strike w:val="0"/>
        <w:color w:val="333333"/>
        <w:sz w:val="20"/>
        <w:szCs w:val="20"/>
        <w:u w:val="none"/>
        <w:shd w:fill="auto" w:val="clear"/>
        <w:vertAlign w:val="baseline"/>
      </w:rPr>
    </w:lvl>
    <w:lvl w:ilvl="3">
      <w:start w:val="1"/>
      <w:numFmt w:val="bullet"/>
      <w:lvlText w:val="●"/>
      <w:lvlJc w:val="left"/>
      <w:pPr>
        <w:ind w:left="2880" w:hanging="2880"/>
      </w:pPr>
      <w:rPr>
        <w:rFonts w:ascii="Tahoma" w:cs="Tahoma" w:eastAsia="Tahoma" w:hAnsi="Tahoma"/>
        <w:b w:val="0"/>
        <w:i w:val="0"/>
        <w:smallCaps w:val="0"/>
        <w:strike w:val="0"/>
        <w:color w:val="333333"/>
        <w:sz w:val="20"/>
        <w:szCs w:val="20"/>
        <w:u w:val="none"/>
        <w:shd w:fill="auto" w:val="clear"/>
        <w:vertAlign w:val="baseline"/>
      </w:rPr>
    </w:lvl>
    <w:lvl w:ilvl="4">
      <w:start w:val="1"/>
      <w:numFmt w:val="bullet"/>
      <w:lvlText w:val="○"/>
      <w:lvlJc w:val="left"/>
      <w:pPr>
        <w:ind w:left="3600" w:hanging="3600"/>
      </w:pPr>
      <w:rPr>
        <w:rFonts w:ascii="Tahoma" w:cs="Tahoma" w:eastAsia="Tahoma" w:hAnsi="Tahoma"/>
        <w:b w:val="0"/>
        <w:i w:val="0"/>
        <w:smallCaps w:val="0"/>
        <w:strike w:val="0"/>
        <w:color w:val="333333"/>
        <w:sz w:val="20"/>
        <w:szCs w:val="20"/>
        <w:u w:val="none"/>
        <w:shd w:fill="auto" w:val="clear"/>
        <w:vertAlign w:val="baseline"/>
      </w:rPr>
    </w:lvl>
    <w:lvl w:ilvl="5">
      <w:start w:val="1"/>
      <w:numFmt w:val="bullet"/>
      <w:lvlText w:val="■"/>
      <w:lvlJc w:val="left"/>
      <w:pPr>
        <w:ind w:left="4320" w:hanging="4320"/>
      </w:pPr>
      <w:rPr>
        <w:rFonts w:ascii="Tahoma" w:cs="Tahoma" w:eastAsia="Tahoma" w:hAnsi="Tahoma"/>
        <w:b w:val="0"/>
        <w:i w:val="0"/>
        <w:smallCaps w:val="0"/>
        <w:strike w:val="0"/>
        <w:color w:val="333333"/>
        <w:sz w:val="20"/>
        <w:szCs w:val="20"/>
        <w:u w:val="none"/>
        <w:shd w:fill="auto" w:val="clear"/>
        <w:vertAlign w:val="baseline"/>
      </w:rPr>
    </w:lvl>
    <w:lvl w:ilvl="6">
      <w:start w:val="1"/>
      <w:numFmt w:val="bullet"/>
      <w:lvlText w:val="●"/>
      <w:lvlJc w:val="left"/>
      <w:pPr>
        <w:ind w:left="5040" w:hanging="5040"/>
      </w:pPr>
      <w:rPr>
        <w:rFonts w:ascii="Tahoma" w:cs="Tahoma" w:eastAsia="Tahoma" w:hAnsi="Tahoma"/>
        <w:b w:val="0"/>
        <w:i w:val="0"/>
        <w:smallCaps w:val="0"/>
        <w:strike w:val="0"/>
        <w:color w:val="333333"/>
        <w:sz w:val="20"/>
        <w:szCs w:val="20"/>
        <w:u w:val="none"/>
        <w:shd w:fill="auto" w:val="clear"/>
        <w:vertAlign w:val="baseline"/>
      </w:rPr>
    </w:lvl>
    <w:lvl w:ilvl="7">
      <w:start w:val="1"/>
      <w:numFmt w:val="bullet"/>
      <w:lvlText w:val="○"/>
      <w:lvlJc w:val="left"/>
      <w:pPr>
        <w:ind w:left="5760" w:hanging="5760"/>
      </w:pPr>
      <w:rPr>
        <w:rFonts w:ascii="Tahoma" w:cs="Tahoma" w:eastAsia="Tahoma" w:hAnsi="Tahoma"/>
        <w:b w:val="0"/>
        <w:i w:val="0"/>
        <w:smallCaps w:val="0"/>
        <w:strike w:val="0"/>
        <w:color w:val="333333"/>
        <w:sz w:val="20"/>
        <w:szCs w:val="20"/>
        <w:u w:val="none"/>
        <w:shd w:fill="auto" w:val="clear"/>
        <w:vertAlign w:val="baseline"/>
      </w:rPr>
    </w:lvl>
    <w:lvl w:ilvl="8">
      <w:start w:val="1"/>
      <w:numFmt w:val="bullet"/>
      <w:lvlText w:val="■"/>
      <w:lvlJc w:val="left"/>
      <w:pPr>
        <w:ind w:left="6480" w:hanging="6480"/>
      </w:pPr>
      <w:rPr>
        <w:rFonts w:ascii="Tahoma" w:cs="Tahoma" w:eastAsia="Tahoma" w:hAnsi="Tahoma"/>
        <w:b w:val="0"/>
        <w:i w:val="0"/>
        <w:smallCaps w:val="0"/>
        <w:strike w:val="0"/>
        <w:color w:val="333333"/>
        <w:sz w:val="20"/>
        <w:szCs w:val="20"/>
        <w:u w:val="none"/>
        <w:shd w:fill="auto" w:val="clear"/>
        <w:vertAlign w:val="baseline"/>
      </w:rPr>
    </w:lvl>
  </w:abstractNum>
  <w:abstractNum w:abstractNumId="3">
    <w:lvl w:ilvl="0">
      <w:start w:val="1"/>
      <w:numFmt w:val="bullet"/>
      <w:lvlText w:val="●"/>
      <w:lvlJc w:val="left"/>
      <w:pPr>
        <w:ind w:left="720" w:hanging="360"/>
      </w:pPr>
      <w:rPr>
        <w:sz w:val="20"/>
        <w:szCs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720"/>
      </w:pPr>
      <w:rPr>
        <w:rFonts w:ascii="Tahoma" w:cs="Tahoma" w:eastAsia="Tahoma" w:hAnsi="Tahoma"/>
        <w:b w:val="0"/>
        <w:i w:val="0"/>
        <w:smallCaps w:val="0"/>
        <w:strike w:val="0"/>
        <w:color w:val="333333"/>
        <w:sz w:val="20"/>
        <w:szCs w:val="20"/>
        <w:u w:val="none"/>
        <w:shd w:fill="auto" w:val="clear"/>
        <w:vertAlign w:val="baseline"/>
      </w:rPr>
    </w:lvl>
    <w:lvl w:ilvl="1">
      <w:start w:val="1"/>
      <w:numFmt w:val="bullet"/>
      <w:lvlText w:val="○"/>
      <w:lvlJc w:val="left"/>
      <w:pPr>
        <w:ind w:left="1440" w:hanging="1440"/>
      </w:pPr>
      <w:rPr>
        <w:rFonts w:ascii="Tahoma" w:cs="Tahoma" w:eastAsia="Tahoma" w:hAnsi="Tahoma"/>
        <w:b w:val="0"/>
        <w:i w:val="0"/>
        <w:smallCaps w:val="0"/>
        <w:strike w:val="0"/>
        <w:color w:val="333333"/>
        <w:sz w:val="20"/>
        <w:szCs w:val="20"/>
        <w:u w:val="none"/>
        <w:shd w:fill="auto" w:val="clear"/>
        <w:vertAlign w:val="baseline"/>
      </w:rPr>
    </w:lvl>
    <w:lvl w:ilvl="2">
      <w:start w:val="1"/>
      <w:numFmt w:val="bullet"/>
      <w:lvlText w:val="■"/>
      <w:lvlJc w:val="left"/>
      <w:pPr>
        <w:ind w:left="2160" w:hanging="2160"/>
      </w:pPr>
      <w:rPr>
        <w:rFonts w:ascii="Tahoma" w:cs="Tahoma" w:eastAsia="Tahoma" w:hAnsi="Tahoma"/>
        <w:b w:val="0"/>
        <w:i w:val="0"/>
        <w:smallCaps w:val="0"/>
        <w:strike w:val="0"/>
        <w:color w:val="333333"/>
        <w:sz w:val="20"/>
        <w:szCs w:val="20"/>
        <w:u w:val="none"/>
        <w:shd w:fill="auto" w:val="clear"/>
        <w:vertAlign w:val="baseline"/>
      </w:rPr>
    </w:lvl>
    <w:lvl w:ilvl="3">
      <w:start w:val="1"/>
      <w:numFmt w:val="bullet"/>
      <w:lvlText w:val="●"/>
      <w:lvlJc w:val="left"/>
      <w:pPr>
        <w:ind w:left="2880" w:hanging="2880"/>
      </w:pPr>
      <w:rPr>
        <w:rFonts w:ascii="Tahoma" w:cs="Tahoma" w:eastAsia="Tahoma" w:hAnsi="Tahoma"/>
        <w:b w:val="0"/>
        <w:i w:val="0"/>
        <w:smallCaps w:val="0"/>
        <w:strike w:val="0"/>
        <w:color w:val="333333"/>
        <w:sz w:val="20"/>
        <w:szCs w:val="20"/>
        <w:u w:val="none"/>
        <w:shd w:fill="auto" w:val="clear"/>
        <w:vertAlign w:val="baseline"/>
      </w:rPr>
    </w:lvl>
    <w:lvl w:ilvl="4">
      <w:start w:val="1"/>
      <w:numFmt w:val="bullet"/>
      <w:lvlText w:val="○"/>
      <w:lvlJc w:val="left"/>
      <w:pPr>
        <w:ind w:left="3600" w:hanging="3600"/>
      </w:pPr>
      <w:rPr>
        <w:rFonts w:ascii="Tahoma" w:cs="Tahoma" w:eastAsia="Tahoma" w:hAnsi="Tahoma"/>
        <w:b w:val="0"/>
        <w:i w:val="0"/>
        <w:smallCaps w:val="0"/>
        <w:strike w:val="0"/>
        <w:color w:val="333333"/>
        <w:sz w:val="20"/>
        <w:szCs w:val="20"/>
        <w:u w:val="none"/>
        <w:shd w:fill="auto" w:val="clear"/>
        <w:vertAlign w:val="baseline"/>
      </w:rPr>
    </w:lvl>
    <w:lvl w:ilvl="5">
      <w:start w:val="1"/>
      <w:numFmt w:val="bullet"/>
      <w:lvlText w:val="■"/>
      <w:lvlJc w:val="left"/>
      <w:pPr>
        <w:ind w:left="4320" w:hanging="4320"/>
      </w:pPr>
      <w:rPr>
        <w:rFonts w:ascii="Tahoma" w:cs="Tahoma" w:eastAsia="Tahoma" w:hAnsi="Tahoma"/>
        <w:b w:val="0"/>
        <w:i w:val="0"/>
        <w:smallCaps w:val="0"/>
        <w:strike w:val="0"/>
        <w:color w:val="333333"/>
        <w:sz w:val="20"/>
        <w:szCs w:val="20"/>
        <w:u w:val="none"/>
        <w:shd w:fill="auto" w:val="clear"/>
        <w:vertAlign w:val="baseline"/>
      </w:rPr>
    </w:lvl>
    <w:lvl w:ilvl="6">
      <w:start w:val="1"/>
      <w:numFmt w:val="bullet"/>
      <w:lvlText w:val="●"/>
      <w:lvlJc w:val="left"/>
      <w:pPr>
        <w:ind w:left="5040" w:hanging="5040"/>
      </w:pPr>
      <w:rPr>
        <w:rFonts w:ascii="Tahoma" w:cs="Tahoma" w:eastAsia="Tahoma" w:hAnsi="Tahoma"/>
        <w:b w:val="0"/>
        <w:i w:val="0"/>
        <w:smallCaps w:val="0"/>
        <w:strike w:val="0"/>
        <w:color w:val="333333"/>
        <w:sz w:val="20"/>
        <w:szCs w:val="20"/>
        <w:u w:val="none"/>
        <w:shd w:fill="auto" w:val="clear"/>
        <w:vertAlign w:val="baseline"/>
      </w:rPr>
    </w:lvl>
    <w:lvl w:ilvl="7">
      <w:start w:val="1"/>
      <w:numFmt w:val="bullet"/>
      <w:lvlText w:val="○"/>
      <w:lvlJc w:val="left"/>
      <w:pPr>
        <w:ind w:left="5760" w:hanging="5760"/>
      </w:pPr>
      <w:rPr>
        <w:rFonts w:ascii="Tahoma" w:cs="Tahoma" w:eastAsia="Tahoma" w:hAnsi="Tahoma"/>
        <w:b w:val="0"/>
        <w:i w:val="0"/>
        <w:smallCaps w:val="0"/>
        <w:strike w:val="0"/>
        <w:color w:val="333333"/>
        <w:sz w:val="20"/>
        <w:szCs w:val="20"/>
        <w:u w:val="none"/>
        <w:shd w:fill="auto" w:val="clear"/>
        <w:vertAlign w:val="baseline"/>
      </w:rPr>
    </w:lvl>
    <w:lvl w:ilvl="8">
      <w:start w:val="1"/>
      <w:numFmt w:val="bullet"/>
      <w:lvlText w:val="■"/>
      <w:lvlJc w:val="left"/>
      <w:pPr>
        <w:ind w:left="6480" w:hanging="6480"/>
      </w:pPr>
      <w:rPr>
        <w:rFonts w:ascii="Tahoma" w:cs="Tahoma" w:eastAsia="Tahoma" w:hAnsi="Tahoma"/>
        <w:b w:val="0"/>
        <w:i w:val="0"/>
        <w:smallCaps w:val="0"/>
        <w:strike w:val="0"/>
        <w:color w:val="333333"/>
        <w:sz w:val="20"/>
        <w:szCs w:val="20"/>
        <w:u w:val="none"/>
        <w:shd w:fill="auto" w:val="clear"/>
        <w:vertAlign w:val="baseline"/>
      </w:rPr>
    </w:lvl>
  </w:abstractNum>
  <w:abstractNum w:abstractNumId="6">
    <w:lvl w:ilvl="0">
      <w:start w:val="1"/>
      <w:numFmt w:val="bullet"/>
      <w:lvlText w:val="●"/>
      <w:lvlJc w:val="left"/>
      <w:pPr>
        <w:ind w:left="720" w:hanging="720"/>
      </w:pPr>
      <w:rPr>
        <w:rFonts w:ascii="Tahoma" w:cs="Tahoma" w:eastAsia="Tahoma" w:hAnsi="Tahoma"/>
        <w:b w:val="0"/>
        <w:i w:val="0"/>
        <w:smallCaps w:val="0"/>
        <w:strike w:val="0"/>
        <w:color w:val="333333"/>
        <w:sz w:val="20"/>
        <w:szCs w:val="20"/>
        <w:u w:val="none"/>
        <w:shd w:fill="auto" w:val="clear"/>
        <w:vertAlign w:val="baseline"/>
      </w:rPr>
    </w:lvl>
    <w:lvl w:ilvl="1">
      <w:start w:val="1"/>
      <w:numFmt w:val="bullet"/>
      <w:lvlText w:val="○"/>
      <w:lvlJc w:val="left"/>
      <w:pPr>
        <w:ind w:left="1440" w:hanging="1440"/>
      </w:pPr>
      <w:rPr>
        <w:rFonts w:ascii="Tahoma" w:cs="Tahoma" w:eastAsia="Tahoma" w:hAnsi="Tahoma"/>
        <w:b w:val="0"/>
        <w:i w:val="0"/>
        <w:smallCaps w:val="0"/>
        <w:strike w:val="0"/>
        <w:color w:val="333333"/>
        <w:sz w:val="20"/>
        <w:szCs w:val="20"/>
        <w:u w:val="none"/>
        <w:shd w:fill="auto" w:val="clear"/>
        <w:vertAlign w:val="baseline"/>
      </w:rPr>
    </w:lvl>
    <w:lvl w:ilvl="2">
      <w:start w:val="1"/>
      <w:numFmt w:val="bullet"/>
      <w:lvlText w:val="■"/>
      <w:lvlJc w:val="left"/>
      <w:pPr>
        <w:ind w:left="2160" w:hanging="2160"/>
      </w:pPr>
      <w:rPr>
        <w:rFonts w:ascii="Tahoma" w:cs="Tahoma" w:eastAsia="Tahoma" w:hAnsi="Tahoma"/>
        <w:b w:val="0"/>
        <w:i w:val="0"/>
        <w:smallCaps w:val="0"/>
        <w:strike w:val="0"/>
        <w:color w:val="333333"/>
        <w:sz w:val="20"/>
        <w:szCs w:val="20"/>
        <w:u w:val="none"/>
        <w:shd w:fill="auto" w:val="clear"/>
        <w:vertAlign w:val="baseline"/>
      </w:rPr>
    </w:lvl>
    <w:lvl w:ilvl="3">
      <w:start w:val="1"/>
      <w:numFmt w:val="bullet"/>
      <w:lvlText w:val="●"/>
      <w:lvlJc w:val="left"/>
      <w:pPr>
        <w:ind w:left="2880" w:hanging="2880"/>
      </w:pPr>
      <w:rPr>
        <w:rFonts w:ascii="Tahoma" w:cs="Tahoma" w:eastAsia="Tahoma" w:hAnsi="Tahoma"/>
        <w:b w:val="0"/>
        <w:i w:val="0"/>
        <w:smallCaps w:val="0"/>
        <w:strike w:val="0"/>
        <w:color w:val="333333"/>
        <w:sz w:val="20"/>
        <w:szCs w:val="20"/>
        <w:u w:val="none"/>
        <w:shd w:fill="auto" w:val="clear"/>
        <w:vertAlign w:val="baseline"/>
      </w:rPr>
    </w:lvl>
    <w:lvl w:ilvl="4">
      <w:start w:val="1"/>
      <w:numFmt w:val="bullet"/>
      <w:lvlText w:val="○"/>
      <w:lvlJc w:val="left"/>
      <w:pPr>
        <w:ind w:left="3600" w:hanging="3600"/>
      </w:pPr>
      <w:rPr>
        <w:rFonts w:ascii="Tahoma" w:cs="Tahoma" w:eastAsia="Tahoma" w:hAnsi="Tahoma"/>
        <w:b w:val="0"/>
        <w:i w:val="0"/>
        <w:smallCaps w:val="0"/>
        <w:strike w:val="0"/>
        <w:color w:val="333333"/>
        <w:sz w:val="20"/>
        <w:szCs w:val="20"/>
        <w:u w:val="none"/>
        <w:shd w:fill="auto" w:val="clear"/>
        <w:vertAlign w:val="baseline"/>
      </w:rPr>
    </w:lvl>
    <w:lvl w:ilvl="5">
      <w:start w:val="1"/>
      <w:numFmt w:val="bullet"/>
      <w:lvlText w:val="■"/>
      <w:lvlJc w:val="left"/>
      <w:pPr>
        <w:ind w:left="4320" w:hanging="4320"/>
      </w:pPr>
      <w:rPr>
        <w:rFonts w:ascii="Tahoma" w:cs="Tahoma" w:eastAsia="Tahoma" w:hAnsi="Tahoma"/>
        <w:b w:val="0"/>
        <w:i w:val="0"/>
        <w:smallCaps w:val="0"/>
        <w:strike w:val="0"/>
        <w:color w:val="333333"/>
        <w:sz w:val="20"/>
        <w:szCs w:val="20"/>
        <w:u w:val="none"/>
        <w:shd w:fill="auto" w:val="clear"/>
        <w:vertAlign w:val="baseline"/>
      </w:rPr>
    </w:lvl>
    <w:lvl w:ilvl="6">
      <w:start w:val="1"/>
      <w:numFmt w:val="bullet"/>
      <w:lvlText w:val="●"/>
      <w:lvlJc w:val="left"/>
      <w:pPr>
        <w:ind w:left="5040" w:hanging="5040"/>
      </w:pPr>
      <w:rPr>
        <w:rFonts w:ascii="Tahoma" w:cs="Tahoma" w:eastAsia="Tahoma" w:hAnsi="Tahoma"/>
        <w:b w:val="0"/>
        <w:i w:val="0"/>
        <w:smallCaps w:val="0"/>
        <w:strike w:val="0"/>
        <w:color w:val="333333"/>
        <w:sz w:val="20"/>
        <w:szCs w:val="20"/>
        <w:u w:val="none"/>
        <w:shd w:fill="auto" w:val="clear"/>
        <w:vertAlign w:val="baseline"/>
      </w:rPr>
    </w:lvl>
    <w:lvl w:ilvl="7">
      <w:start w:val="1"/>
      <w:numFmt w:val="bullet"/>
      <w:lvlText w:val="○"/>
      <w:lvlJc w:val="left"/>
      <w:pPr>
        <w:ind w:left="5760" w:hanging="5760"/>
      </w:pPr>
      <w:rPr>
        <w:rFonts w:ascii="Tahoma" w:cs="Tahoma" w:eastAsia="Tahoma" w:hAnsi="Tahoma"/>
        <w:b w:val="0"/>
        <w:i w:val="0"/>
        <w:smallCaps w:val="0"/>
        <w:strike w:val="0"/>
        <w:color w:val="333333"/>
        <w:sz w:val="20"/>
        <w:szCs w:val="20"/>
        <w:u w:val="none"/>
        <w:shd w:fill="auto" w:val="clear"/>
        <w:vertAlign w:val="baseline"/>
      </w:rPr>
    </w:lvl>
    <w:lvl w:ilvl="8">
      <w:start w:val="1"/>
      <w:numFmt w:val="bullet"/>
      <w:lvlText w:val="■"/>
      <w:lvlJc w:val="left"/>
      <w:pPr>
        <w:ind w:left="6480" w:hanging="6480"/>
      </w:pPr>
      <w:rPr>
        <w:rFonts w:ascii="Tahoma" w:cs="Tahoma" w:eastAsia="Tahoma" w:hAnsi="Tahoma"/>
        <w:b w:val="0"/>
        <w:i w:val="0"/>
        <w:smallCaps w:val="0"/>
        <w:strike w:val="0"/>
        <w:color w:val="333333"/>
        <w:sz w:val="20"/>
        <w:szCs w:val="20"/>
        <w:u w:val="none"/>
        <w:shd w:fill="auto" w:val="clear"/>
        <w:vertAlign w:val="baseline"/>
      </w:rPr>
    </w:lvl>
  </w:abstractNum>
  <w:abstractNum w:abstractNumId="7">
    <w:lvl w:ilvl="0">
      <w:start w:val="1"/>
      <w:numFmt w:val="bullet"/>
      <w:lvlText w:val="●"/>
      <w:lvlJc w:val="left"/>
      <w:pPr>
        <w:ind w:left="720" w:hanging="360"/>
      </w:pPr>
      <w:rPr>
        <w:rFonts w:ascii="Tahoma" w:cs="Tahoma" w:eastAsia="Tahoma" w:hAnsi="Tahoma"/>
        <w:b w:val="0"/>
        <w:i w:val="0"/>
        <w:smallCaps w:val="0"/>
        <w:strike w:val="0"/>
        <w:color w:val="333333"/>
        <w:sz w:val="20"/>
        <w:szCs w:val="20"/>
        <w:u w:val="none"/>
        <w:shd w:fill="auto" w:val="clear"/>
        <w:vertAlign w:val="baseline"/>
      </w:rPr>
    </w:lvl>
    <w:lvl w:ilvl="1">
      <w:start w:val="1"/>
      <w:numFmt w:val="bullet"/>
      <w:lvlText w:val="○"/>
      <w:lvlJc w:val="left"/>
      <w:pPr>
        <w:ind w:left="1440" w:hanging="360"/>
      </w:pPr>
      <w:rPr>
        <w:rFonts w:ascii="Tahoma" w:cs="Tahoma" w:eastAsia="Tahoma" w:hAnsi="Tahoma"/>
        <w:b w:val="0"/>
        <w:i w:val="0"/>
        <w:smallCaps w:val="0"/>
        <w:strike w:val="0"/>
        <w:color w:val="333333"/>
        <w:sz w:val="20"/>
        <w:szCs w:val="20"/>
        <w:u w:val="none"/>
        <w:shd w:fill="auto" w:val="clear"/>
        <w:vertAlign w:val="baseline"/>
      </w:rPr>
    </w:lvl>
    <w:lvl w:ilvl="2">
      <w:start w:val="1"/>
      <w:numFmt w:val="bullet"/>
      <w:lvlText w:val="■"/>
      <w:lvlJc w:val="left"/>
      <w:pPr>
        <w:ind w:left="2160" w:hanging="360"/>
      </w:pPr>
      <w:rPr>
        <w:rFonts w:ascii="Tahoma" w:cs="Tahoma" w:eastAsia="Tahoma" w:hAnsi="Tahoma"/>
        <w:b w:val="0"/>
        <w:i w:val="0"/>
        <w:smallCaps w:val="0"/>
        <w:strike w:val="0"/>
        <w:color w:val="333333"/>
        <w:sz w:val="20"/>
        <w:szCs w:val="20"/>
        <w:u w:val="none"/>
        <w:shd w:fill="auto" w:val="clear"/>
        <w:vertAlign w:val="baseline"/>
      </w:rPr>
    </w:lvl>
    <w:lvl w:ilvl="3">
      <w:start w:val="1"/>
      <w:numFmt w:val="bullet"/>
      <w:lvlText w:val="●"/>
      <w:lvlJc w:val="left"/>
      <w:pPr>
        <w:ind w:left="2880" w:hanging="360"/>
      </w:pPr>
      <w:rPr>
        <w:rFonts w:ascii="Tahoma" w:cs="Tahoma" w:eastAsia="Tahoma" w:hAnsi="Tahoma"/>
        <w:b w:val="0"/>
        <w:i w:val="0"/>
        <w:smallCaps w:val="0"/>
        <w:strike w:val="0"/>
        <w:color w:val="333333"/>
        <w:sz w:val="20"/>
        <w:szCs w:val="20"/>
        <w:u w:val="none"/>
        <w:shd w:fill="auto" w:val="clear"/>
        <w:vertAlign w:val="baseline"/>
      </w:rPr>
    </w:lvl>
    <w:lvl w:ilvl="4">
      <w:start w:val="1"/>
      <w:numFmt w:val="bullet"/>
      <w:lvlText w:val="○"/>
      <w:lvlJc w:val="left"/>
      <w:pPr>
        <w:ind w:left="3600" w:hanging="360"/>
      </w:pPr>
      <w:rPr>
        <w:rFonts w:ascii="Tahoma" w:cs="Tahoma" w:eastAsia="Tahoma" w:hAnsi="Tahoma"/>
        <w:b w:val="0"/>
        <w:i w:val="0"/>
        <w:smallCaps w:val="0"/>
        <w:strike w:val="0"/>
        <w:color w:val="333333"/>
        <w:sz w:val="20"/>
        <w:szCs w:val="20"/>
        <w:u w:val="none"/>
        <w:shd w:fill="auto" w:val="clear"/>
        <w:vertAlign w:val="baseline"/>
      </w:rPr>
    </w:lvl>
    <w:lvl w:ilvl="5">
      <w:start w:val="1"/>
      <w:numFmt w:val="bullet"/>
      <w:lvlText w:val="■"/>
      <w:lvlJc w:val="left"/>
      <w:pPr>
        <w:ind w:left="4320" w:hanging="360"/>
      </w:pPr>
      <w:rPr>
        <w:rFonts w:ascii="Tahoma" w:cs="Tahoma" w:eastAsia="Tahoma" w:hAnsi="Tahoma"/>
        <w:b w:val="0"/>
        <w:i w:val="0"/>
        <w:smallCaps w:val="0"/>
        <w:strike w:val="0"/>
        <w:color w:val="333333"/>
        <w:sz w:val="20"/>
        <w:szCs w:val="20"/>
        <w:u w:val="none"/>
        <w:shd w:fill="auto" w:val="clear"/>
        <w:vertAlign w:val="baseline"/>
      </w:rPr>
    </w:lvl>
    <w:lvl w:ilvl="6">
      <w:start w:val="1"/>
      <w:numFmt w:val="bullet"/>
      <w:lvlText w:val="●"/>
      <w:lvlJc w:val="left"/>
      <w:pPr>
        <w:ind w:left="5040" w:hanging="360"/>
      </w:pPr>
      <w:rPr>
        <w:rFonts w:ascii="Tahoma" w:cs="Tahoma" w:eastAsia="Tahoma" w:hAnsi="Tahoma"/>
        <w:b w:val="0"/>
        <w:i w:val="0"/>
        <w:smallCaps w:val="0"/>
        <w:strike w:val="0"/>
        <w:color w:val="333333"/>
        <w:sz w:val="20"/>
        <w:szCs w:val="20"/>
        <w:u w:val="none"/>
        <w:shd w:fill="auto" w:val="clear"/>
        <w:vertAlign w:val="baseline"/>
      </w:rPr>
    </w:lvl>
    <w:lvl w:ilvl="7">
      <w:start w:val="1"/>
      <w:numFmt w:val="bullet"/>
      <w:lvlText w:val="○"/>
      <w:lvlJc w:val="left"/>
      <w:pPr>
        <w:ind w:left="5760" w:hanging="360"/>
      </w:pPr>
      <w:rPr>
        <w:rFonts w:ascii="Tahoma" w:cs="Tahoma" w:eastAsia="Tahoma" w:hAnsi="Tahoma"/>
        <w:b w:val="0"/>
        <w:i w:val="0"/>
        <w:smallCaps w:val="0"/>
        <w:strike w:val="0"/>
        <w:color w:val="333333"/>
        <w:sz w:val="20"/>
        <w:szCs w:val="20"/>
        <w:u w:val="none"/>
        <w:shd w:fill="auto" w:val="clear"/>
        <w:vertAlign w:val="baseline"/>
      </w:rPr>
    </w:lvl>
    <w:lvl w:ilvl="8">
      <w:start w:val="1"/>
      <w:numFmt w:val="bullet"/>
      <w:lvlText w:val="■"/>
      <w:lvlJc w:val="left"/>
      <w:pPr>
        <w:ind w:left="6480" w:hanging="360"/>
      </w:pPr>
      <w:rPr>
        <w:rFonts w:ascii="Tahoma" w:cs="Tahoma" w:eastAsia="Tahoma" w:hAnsi="Tahoma"/>
        <w:b w:val="0"/>
        <w:i w:val="0"/>
        <w:smallCaps w:val="0"/>
        <w:strike w:val="0"/>
        <w:color w:val="333333"/>
        <w:sz w:val="20"/>
        <w:szCs w:val="20"/>
        <w:u w:val="none"/>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rPr>
    </w:rPrDefault>
    <w:pPrDefault>
      <w:pPr>
        <w:widowControl w:val="0"/>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ageBreakBefore w:val="0"/>
      <w:spacing w:line="240" w:lineRule="auto"/>
    </w:pPr>
    <w:rPr>
      <w:rFonts w:ascii="Tahoma" w:cs="Tahoma" w:eastAsia="Tahoma" w:hAnsi="Tahoma"/>
      <w:color w:val="333333"/>
      <w:sz w:val="20"/>
      <w:szCs w:val="20"/>
      <w:u w:val="single"/>
    </w:rPr>
  </w:style>
  <w:style w:type="paragraph" w:styleId="Heading2">
    <w:name w:val="heading 2"/>
    <w:basedOn w:val="Normal"/>
    <w:next w:val="Normal"/>
    <w:pPr>
      <w:pageBreakBefore w:val="0"/>
      <w:spacing w:line="240" w:lineRule="auto"/>
    </w:pPr>
    <w:rPr>
      <w:rFonts w:ascii="Tahoma" w:cs="Tahoma" w:eastAsia="Tahoma" w:hAnsi="Tahoma"/>
      <w:b w:val="1"/>
      <w:color w:val="333333"/>
      <w:sz w:val="20"/>
      <w:szCs w:val="20"/>
    </w:rPr>
  </w:style>
  <w:style w:type="paragraph" w:styleId="Heading3">
    <w:name w:val="heading 3"/>
    <w:basedOn w:val="Normal"/>
    <w:next w:val="Normal"/>
    <w:pPr>
      <w:keepNext w:val="0"/>
      <w:keepLines w:val="0"/>
      <w:pageBreakBefore w:val="0"/>
      <w:widowControl w:val="0"/>
      <w:spacing w:after="80" w:before="280" w:line="240" w:lineRule="auto"/>
    </w:pPr>
    <w:rPr>
      <w:b w:val="1"/>
      <w:smallCaps w:val="0"/>
      <w:sz w:val="28"/>
      <w:szCs w:val="28"/>
    </w:rPr>
  </w:style>
  <w:style w:type="paragraph" w:styleId="Heading4">
    <w:name w:val="heading 4"/>
    <w:basedOn w:val="Normal"/>
    <w:next w:val="Normal"/>
    <w:pPr>
      <w:keepNext w:val="0"/>
      <w:keepLines w:val="0"/>
      <w:pageBreakBefore w:val="0"/>
      <w:widowControl w:val="0"/>
      <w:spacing w:after="40" w:before="240" w:line="240" w:lineRule="auto"/>
    </w:pPr>
    <w:rPr>
      <w:b w:val="1"/>
      <w:smallCaps w:val="0"/>
      <w:sz w:val="24"/>
      <w:szCs w:val="24"/>
    </w:rPr>
  </w:style>
  <w:style w:type="paragraph" w:styleId="Heading5">
    <w:name w:val="heading 5"/>
    <w:basedOn w:val="Normal"/>
    <w:next w:val="Normal"/>
    <w:pPr>
      <w:keepNext w:val="0"/>
      <w:keepLines w:val="0"/>
      <w:pageBreakBefore w:val="0"/>
      <w:widowControl w:val="0"/>
      <w:spacing w:after="40" w:before="220" w:line="240" w:lineRule="auto"/>
    </w:pPr>
    <w:rPr>
      <w:b w:val="1"/>
      <w:smallCaps w:val="0"/>
    </w:rPr>
  </w:style>
  <w:style w:type="paragraph" w:styleId="Heading6">
    <w:name w:val="heading 6"/>
    <w:basedOn w:val="Normal"/>
    <w:next w:val="Normal"/>
    <w:pPr>
      <w:keepNext w:val="0"/>
      <w:keepLines w:val="0"/>
      <w:pageBreakBefore w:val="0"/>
      <w:widowControl w:val="0"/>
      <w:spacing w:after="40" w:before="200" w:line="240" w:lineRule="auto"/>
    </w:pPr>
    <w:rPr>
      <w:b w:val="1"/>
      <w:smallCaps w:val="0"/>
      <w:sz w:val="20"/>
      <w:szCs w:val="20"/>
    </w:rPr>
  </w:style>
  <w:style w:type="paragraph" w:styleId="Title">
    <w:name w:val="Title"/>
    <w:basedOn w:val="Normal"/>
    <w:next w:val="Normal"/>
    <w:pPr>
      <w:keepNext w:val="0"/>
      <w:keepLines w:val="0"/>
      <w:pageBreakBefore w:val="0"/>
      <w:widowControl w:val="0"/>
      <w:spacing w:after="120" w:before="480" w:line="240" w:lineRule="auto"/>
    </w:pPr>
    <w:rPr>
      <w:b w:val="1"/>
      <w:smallCaps w:val="0"/>
      <w:sz w:val="72"/>
      <w:szCs w:val="72"/>
    </w:rPr>
  </w:style>
  <w:style w:type="paragraph" w:styleId="Subtitle">
    <w:name w:val="Subtitle"/>
    <w:basedOn w:val="Normal"/>
    <w:next w:val="Normal"/>
    <w:pPr>
      <w:keepNext w:val="0"/>
      <w:keepLines w:val="0"/>
      <w:pageBreakBefore w:val="0"/>
      <w:widowControl w:val="0"/>
      <w:spacing w:after="80" w:before="360" w:line="240" w:lineRule="auto"/>
    </w:pPr>
    <w:rPr>
      <w:rFonts w:ascii="Georgia" w:cs="Georgia" w:eastAsia="Georgia" w:hAnsi="Georgia"/>
      <w:i w:val="1"/>
      <w:smallCaps w:val="0"/>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yperlink" Target="mailto:chris@ichristopher.com" TargetMode="External"/><Relationship Id="rId7" Type="http://schemas.openxmlformats.org/officeDocument/2006/relationships/hyperlink" Target="http://www.ichristopher.com" TargetMode="Externa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Tahoma-regular.ttf"/><Relationship Id="rId6" Type="http://schemas.openxmlformats.org/officeDocument/2006/relationships/font" Target="fonts/Tahoma-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